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8C0CC" w14:textId="736028F8" w:rsidR="00C8204A" w:rsidRPr="00753D05" w:rsidRDefault="00753D05" w:rsidP="006E0370">
      <w:pPr>
        <w:spacing w:after="0" w:line="240" w:lineRule="auto"/>
        <w:jc w:val="center"/>
        <w:rPr>
          <w:b/>
          <w:sz w:val="20"/>
          <w:szCs w:val="20"/>
          <w:lang w:val="en-US"/>
        </w:rPr>
      </w:pPr>
      <w:bookmarkStart w:id="0" w:name="_GoBack"/>
      <w:bookmarkEnd w:id="0"/>
      <w:r w:rsidRPr="00753D05">
        <w:rPr>
          <w:b/>
          <w:sz w:val="20"/>
          <w:szCs w:val="20"/>
          <w:lang w:val="en-US"/>
        </w:rPr>
        <w:t xml:space="preserve">DEPARTMENT OF </w:t>
      </w:r>
      <w:r w:rsidR="003A223F">
        <w:rPr>
          <w:b/>
          <w:sz w:val="20"/>
          <w:szCs w:val="20"/>
          <w:lang w:val="en-US"/>
        </w:rPr>
        <w:t>CHEMICAL</w:t>
      </w:r>
      <w:r w:rsidRPr="00753D05">
        <w:rPr>
          <w:b/>
          <w:sz w:val="20"/>
          <w:szCs w:val="20"/>
          <w:lang w:val="en-US"/>
        </w:rPr>
        <w:t xml:space="preserve"> ENGINEERING</w:t>
      </w:r>
      <w:r w:rsidR="00C8204A" w:rsidRPr="00753D05">
        <w:rPr>
          <w:b/>
          <w:sz w:val="20"/>
          <w:szCs w:val="20"/>
          <w:lang w:val="en-US"/>
        </w:rPr>
        <w:t xml:space="preserve"> – </w:t>
      </w:r>
      <w:r w:rsidRPr="00753D05">
        <w:rPr>
          <w:b/>
          <w:sz w:val="20"/>
          <w:szCs w:val="20"/>
          <w:lang w:val="en-US"/>
        </w:rPr>
        <w:t>UNIVERSITY OF WESTERN MACEDONIA</w:t>
      </w:r>
    </w:p>
    <w:p w14:paraId="3A295070" w14:textId="77777777" w:rsidR="00C8204A" w:rsidRPr="00753D05" w:rsidRDefault="00C8204A" w:rsidP="00DB6776">
      <w:pPr>
        <w:spacing w:after="0" w:line="240" w:lineRule="auto"/>
        <w:rPr>
          <w:b/>
          <w:sz w:val="10"/>
          <w:szCs w:val="10"/>
          <w:lang w:val="en-US"/>
        </w:rPr>
      </w:pPr>
    </w:p>
    <w:tbl>
      <w:tblPr>
        <w:tblStyle w:val="a3"/>
        <w:tblW w:w="0" w:type="auto"/>
        <w:tblLook w:val="04A0" w:firstRow="1" w:lastRow="0" w:firstColumn="1" w:lastColumn="0" w:noHBand="0" w:noVBand="1"/>
      </w:tblPr>
      <w:tblGrid>
        <w:gridCol w:w="2178"/>
        <w:gridCol w:w="4404"/>
        <w:gridCol w:w="3046"/>
      </w:tblGrid>
      <w:tr w:rsidR="00AC253E" w:rsidRPr="00753D05" w14:paraId="0F124A32" w14:textId="77777777" w:rsidTr="00F3185C">
        <w:tc>
          <w:tcPr>
            <w:tcW w:w="2178" w:type="dxa"/>
          </w:tcPr>
          <w:p w14:paraId="5DFFBC1E" w14:textId="77777777" w:rsidR="00C8204A" w:rsidRPr="00753D05" w:rsidRDefault="00753D05" w:rsidP="004D3BCB">
            <w:pPr>
              <w:jc w:val="right"/>
              <w:rPr>
                <w:b/>
                <w:sz w:val="20"/>
                <w:szCs w:val="20"/>
                <w:lang w:val="en-US"/>
              </w:rPr>
            </w:pPr>
            <w:r w:rsidRPr="00753D05">
              <w:rPr>
                <w:b/>
                <w:sz w:val="20"/>
                <w:szCs w:val="20"/>
                <w:lang w:val="en-US"/>
              </w:rPr>
              <w:t>Name and Surname</w:t>
            </w:r>
            <w:r w:rsidR="00C8204A" w:rsidRPr="00753D05">
              <w:rPr>
                <w:b/>
                <w:sz w:val="20"/>
                <w:szCs w:val="20"/>
                <w:lang w:val="en-US"/>
              </w:rPr>
              <w:t>:</w:t>
            </w:r>
          </w:p>
        </w:tc>
        <w:tc>
          <w:tcPr>
            <w:tcW w:w="4404" w:type="dxa"/>
          </w:tcPr>
          <w:p w14:paraId="36E0A629" w14:textId="77777777" w:rsidR="00C8204A" w:rsidRPr="00753D05" w:rsidRDefault="000D55E7" w:rsidP="00DB6776">
            <w:pPr>
              <w:jc w:val="center"/>
              <w:rPr>
                <w:sz w:val="20"/>
                <w:szCs w:val="20"/>
                <w:lang w:val="en-US"/>
              </w:rPr>
            </w:pPr>
            <w:r>
              <w:rPr>
                <w:sz w:val="20"/>
                <w:szCs w:val="20"/>
                <w:lang w:val="en-US"/>
              </w:rPr>
              <w:t>Efthimios Tagaris</w:t>
            </w:r>
          </w:p>
        </w:tc>
        <w:tc>
          <w:tcPr>
            <w:tcW w:w="3046" w:type="dxa"/>
          </w:tcPr>
          <w:p w14:paraId="635355DF" w14:textId="77777777" w:rsidR="00C8204A" w:rsidRPr="00753D05" w:rsidRDefault="000D55E7" w:rsidP="00DB6776">
            <w:pPr>
              <w:jc w:val="center"/>
              <w:rPr>
                <w:b/>
                <w:sz w:val="20"/>
                <w:szCs w:val="20"/>
                <w:lang w:val="en-US"/>
              </w:rPr>
            </w:pPr>
            <w:r>
              <w:rPr>
                <w:b/>
                <w:noProof/>
                <w:sz w:val="20"/>
                <w:szCs w:val="20"/>
                <w:lang w:eastAsia="el-GR"/>
              </w:rPr>
              <w:drawing>
                <wp:inline distT="0" distB="0" distL="0" distR="0" wp14:anchorId="392A3727" wp14:editId="239299C1">
                  <wp:extent cx="708660" cy="7086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c>
      </w:tr>
      <w:tr w:rsidR="00C8204A" w:rsidRPr="0086681C" w14:paraId="795C3B32" w14:textId="77777777" w:rsidTr="00F3185C">
        <w:tc>
          <w:tcPr>
            <w:tcW w:w="2178" w:type="dxa"/>
          </w:tcPr>
          <w:p w14:paraId="4BB50F25" w14:textId="77777777" w:rsidR="00C8204A" w:rsidRPr="00753D05" w:rsidRDefault="00753D05" w:rsidP="00753D05">
            <w:pPr>
              <w:jc w:val="right"/>
              <w:rPr>
                <w:b/>
                <w:sz w:val="20"/>
                <w:szCs w:val="20"/>
                <w:lang w:val="en-US"/>
              </w:rPr>
            </w:pPr>
            <w:r>
              <w:rPr>
                <w:b/>
                <w:sz w:val="20"/>
                <w:szCs w:val="20"/>
                <w:lang w:val="en-US"/>
              </w:rPr>
              <w:t>S</w:t>
            </w:r>
            <w:r w:rsidRPr="00753D05">
              <w:rPr>
                <w:b/>
                <w:sz w:val="20"/>
                <w:szCs w:val="20"/>
                <w:lang w:val="en-US"/>
              </w:rPr>
              <w:t>pecialization</w:t>
            </w:r>
            <w:r w:rsidR="00C8204A" w:rsidRPr="00753D05">
              <w:rPr>
                <w:b/>
                <w:sz w:val="20"/>
                <w:szCs w:val="20"/>
                <w:lang w:val="en-US"/>
              </w:rPr>
              <w:t>/</w:t>
            </w:r>
            <w:r>
              <w:rPr>
                <w:b/>
                <w:sz w:val="20"/>
                <w:szCs w:val="20"/>
                <w:lang w:val="en-US"/>
              </w:rPr>
              <w:t>Position</w:t>
            </w:r>
            <w:r w:rsidR="00C8204A" w:rsidRPr="00753D05">
              <w:rPr>
                <w:b/>
                <w:sz w:val="20"/>
                <w:szCs w:val="20"/>
                <w:lang w:val="en-US"/>
              </w:rPr>
              <w:t>:</w:t>
            </w:r>
          </w:p>
        </w:tc>
        <w:tc>
          <w:tcPr>
            <w:tcW w:w="7450" w:type="dxa"/>
            <w:gridSpan w:val="2"/>
          </w:tcPr>
          <w:p w14:paraId="7C12D402" w14:textId="2583904A" w:rsidR="00C8204A" w:rsidRPr="000D55E7" w:rsidRDefault="00890B38" w:rsidP="00AC16B8">
            <w:pPr>
              <w:rPr>
                <w:sz w:val="20"/>
                <w:szCs w:val="20"/>
                <w:lang w:val="en-GB"/>
              </w:rPr>
            </w:pPr>
            <w:r w:rsidRPr="00890B38">
              <w:rPr>
                <w:sz w:val="20"/>
                <w:szCs w:val="20"/>
                <w:lang w:val="en-US"/>
              </w:rPr>
              <w:t>Physicist</w:t>
            </w:r>
            <w:r w:rsidR="003A223F">
              <w:rPr>
                <w:sz w:val="20"/>
                <w:szCs w:val="20"/>
                <w:lang w:val="en-US"/>
              </w:rPr>
              <w:t xml:space="preserve"> - </w:t>
            </w:r>
            <w:r w:rsidR="003A223F" w:rsidRPr="00890B38">
              <w:rPr>
                <w:sz w:val="20"/>
                <w:szCs w:val="20"/>
                <w:lang w:val="en-US"/>
              </w:rPr>
              <w:t>Associate</w:t>
            </w:r>
            <w:r w:rsidR="003A223F">
              <w:rPr>
                <w:sz w:val="20"/>
                <w:szCs w:val="20"/>
                <w:lang w:val="en-US"/>
              </w:rPr>
              <w:t xml:space="preserve"> </w:t>
            </w:r>
            <w:r w:rsidRPr="00890B38">
              <w:rPr>
                <w:sz w:val="20"/>
                <w:szCs w:val="20"/>
                <w:lang w:val="en-US"/>
              </w:rPr>
              <w:t>Prof</w:t>
            </w:r>
            <w:r w:rsidR="003A223F">
              <w:rPr>
                <w:sz w:val="20"/>
                <w:szCs w:val="20"/>
                <w:lang w:val="en-US"/>
              </w:rPr>
              <w:t>fesor</w:t>
            </w:r>
            <w:r w:rsidR="0086681C">
              <w:rPr>
                <w:sz w:val="20"/>
                <w:szCs w:val="20"/>
                <w:lang w:val="en-US"/>
              </w:rPr>
              <w:t>,</w:t>
            </w:r>
            <w:r w:rsidRPr="00890B38">
              <w:rPr>
                <w:sz w:val="20"/>
                <w:szCs w:val="20"/>
                <w:lang w:val="en-US"/>
              </w:rPr>
              <w:t xml:space="preserve"> Dep</w:t>
            </w:r>
            <w:r w:rsidR="00DF39AA">
              <w:rPr>
                <w:sz w:val="20"/>
                <w:szCs w:val="20"/>
                <w:lang w:val="en-US"/>
              </w:rPr>
              <w:t>ar</w:t>
            </w:r>
            <w:r w:rsidR="00F3185C">
              <w:rPr>
                <w:sz w:val="20"/>
                <w:szCs w:val="20"/>
                <w:lang w:val="en-US"/>
              </w:rPr>
              <w:t>t</w:t>
            </w:r>
            <w:r w:rsidR="00DF39AA">
              <w:rPr>
                <w:sz w:val="20"/>
                <w:szCs w:val="20"/>
                <w:lang w:val="en-US"/>
              </w:rPr>
              <w:t>ment</w:t>
            </w:r>
            <w:r w:rsidRPr="00890B38">
              <w:rPr>
                <w:sz w:val="20"/>
                <w:szCs w:val="20"/>
                <w:lang w:val="en-US"/>
              </w:rPr>
              <w:t xml:space="preserve"> of </w:t>
            </w:r>
            <w:r w:rsidR="003A223F">
              <w:rPr>
                <w:sz w:val="20"/>
                <w:szCs w:val="20"/>
                <w:lang w:val="en-US"/>
              </w:rPr>
              <w:t>Chemical</w:t>
            </w:r>
            <w:r w:rsidRPr="00890B38">
              <w:rPr>
                <w:sz w:val="20"/>
                <w:szCs w:val="20"/>
                <w:lang w:val="en-US"/>
              </w:rPr>
              <w:t xml:space="preserve"> Engineering,</w:t>
            </w:r>
            <w:r w:rsidR="00F3185C">
              <w:rPr>
                <w:sz w:val="20"/>
                <w:szCs w:val="20"/>
                <w:lang w:val="en-US"/>
              </w:rPr>
              <w:t xml:space="preserve"> </w:t>
            </w:r>
            <w:r w:rsidRPr="00890B38">
              <w:rPr>
                <w:sz w:val="20"/>
                <w:szCs w:val="20"/>
                <w:lang w:val="en-US"/>
              </w:rPr>
              <w:t>UOWM</w:t>
            </w:r>
          </w:p>
        </w:tc>
      </w:tr>
      <w:tr w:rsidR="00C8204A" w:rsidRPr="0086681C" w14:paraId="62352F35" w14:textId="77777777" w:rsidTr="00F3185C">
        <w:tc>
          <w:tcPr>
            <w:tcW w:w="2178" w:type="dxa"/>
          </w:tcPr>
          <w:p w14:paraId="6257F1B6" w14:textId="77777777" w:rsidR="00C8204A" w:rsidRPr="00753D05" w:rsidRDefault="00753D05" w:rsidP="004D3BCB">
            <w:pPr>
              <w:jc w:val="right"/>
              <w:rPr>
                <w:b/>
                <w:sz w:val="20"/>
                <w:szCs w:val="20"/>
                <w:lang w:val="en-US"/>
              </w:rPr>
            </w:pPr>
            <w:r w:rsidRPr="00753D05">
              <w:rPr>
                <w:b/>
                <w:sz w:val="20"/>
                <w:szCs w:val="20"/>
                <w:lang w:val="en-US"/>
              </w:rPr>
              <w:t>Brief CV</w:t>
            </w:r>
            <w:r w:rsidR="00C8204A" w:rsidRPr="00753D05">
              <w:rPr>
                <w:b/>
                <w:sz w:val="20"/>
                <w:szCs w:val="20"/>
                <w:lang w:val="en-US"/>
              </w:rPr>
              <w:t>:</w:t>
            </w:r>
          </w:p>
        </w:tc>
        <w:tc>
          <w:tcPr>
            <w:tcW w:w="7450" w:type="dxa"/>
            <w:gridSpan w:val="2"/>
          </w:tcPr>
          <w:p w14:paraId="62E0B964" w14:textId="02449B92" w:rsidR="00C8204A" w:rsidRPr="00753D05" w:rsidRDefault="00AC16B8" w:rsidP="003F77EB">
            <w:pPr>
              <w:jc w:val="both"/>
              <w:rPr>
                <w:sz w:val="20"/>
                <w:szCs w:val="20"/>
                <w:lang w:val="en-US"/>
              </w:rPr>
            </w:pPr>
            <w:r>
              <w:rPr>
                <w:sz w:val="20"/>
                <w:szCs w:val="20"/>
                <w:lang w:val="en-US"/>
              </w:rPr>
              <w:t xml:space="preserve">Dr. </w:t>
            </w:r>
            <w:r w:rsidR="000D55E7">
              <w:rPr>
                <w:sz w:val="20"/>
                <w:szCs w:val="20"/>
                <w:lang w:val="en-US"/>
              </w:rPr>
              <w:t>Efthimios Tagaris</w:t>
            </w:r>
            <w:r>
              <w:rPr>
                <w:sz w:val="20"/>
                <w:szCs w:val="20"/>
                <w:lang w:val="en-US"/>
              </w:rPr>
              <w:t xml:space="preserve"> is </w:t>
            </w:r>
            <w:r w:rsidR="00741940">
              <w:rPr>
                <w:sz w:val="20"/>
                <w:szCs w:val="20"/>
                <w:lang w:val="en-US"/>
              </w:rPr>
              <w:t xml:space="preserve">an </w:t>
            </w:r>
            <w:r>
              <w:rPr>
                <w:sz w:val="20"/>
                <w:szCs w:val="20"/>
                <w:lang w:val="en-US"/>
              </w:rPr>
              <w:t xml:space="preserve">Associate Professor at the Department of </w:t>
            </w:r>
            <w:r w:rsidR="003A223F">
              <w:rPr>
                <w:sz w:val="20"/>
                <w:szCs w:val="20"/>
                <w:lang w:val="en-US"/>
              </w:rPr>
              <w:t>Chemical</w:t>
            </w:r>
            <w:r>
              <w:rPr>
                <w:sz w:val="20"/>
                <w:szCs w:val="20"/>
                <w:lang w:val="en-US"/>
              </w:rPr>
              <w:t>l Engineering of UOWM (</w:t>
            </w:r>
            <w:r w:rsidR="000D55E7">
              <w:rPr>
                <w:sz w:val="20"/>
                <w:szCs w:val="20"/>
                <w:lang w:val="en-US"/>
              </w:rPr>
              <w:t xml:space="preserve">Engineering process of solid </w:t>
            </w:r>
            <w:r w:rsidR="00F454C1">
              <w:rPr>
                <w:sz w:val="20"/>
                <w:szCs w:val="20"/>
                <w:lang w:val="en-US"/>
              </w:rPr>
              <w:t xml:space="preserve">waste </w:t>
            </w:r>
            <w:r w:rsidR="000D55E7">
              <w:rPr>
                <w:sz w:val="20"/>
                <w:szCs w:val="20"/>
                <w:lang w:val="en-US"/>
              </w:rPr>
              <w:t>and a</w:t>
            </w:r>
            <w:r w:rsidR="00F454C1">
              <w:rPr>
                <w:sz w:val="20"/>
                <w:szCs w:val="20"/>
                <w:lang w:val="en-US"/>
              </w:rPr>
              <w:t>tmospheric pollution</w:t>
            </w:r>
            <w:r>
              <w:rPr>
                <w:sz w:val="20"/>
                <w:szCs w:val="20"/>
                <w:lang w:val="en-US"/>
              </w:rPr>
              <w:t xml:space="preserve">). He </w:t>
            </w:r>
            <w:r w:rsidR="00F454C1">
              <w:rPr>
                <w:sz w:val="20"/>
                <w:szCs w:val="20"/>
                <w:lang w:val="en-US"/>
              </w:rPr>
              <w:t xml:space="preserve">holds a degree in </w:t>
            </w:r>
            <w:r w:rsidR="00DF3312">
              <w:rPr>
                <w:sz w:val="20"/>
                <w:szCs w:val="20"/>
                <w:lang w:val="en-US"/>
              </w:rPr>
              <w:t>Physic</w:t>
            </w:r>
            <w:r w:rsidR="00F454C1">
              <w:rPr>
                <w:sz w:val="20"/>
                <w:szCs w:val="20"/>
                <w:lang w:val="en-US"/>
              </w:rPr>
              <w:t xml:space="preserve">s </w:t>
            </w:r>
            <w:r w:rsidR="00DF3312">
              <w:rPr>
                <w:sz w:val="20"/>
                <w:szCs w:val="20"/>
                <w:lang w:val="en-US"/>
              </w:rPr>
              <w:t>(</w:t>
            </w:r>
            <w:r w:rsidR="000C7AA6" w:rsidRPr="000C7AA6">
              <w:rPr>
                <w:sz w:val="20"/>
                <w:szCs w:val="20"/>
                <w:lang w:val="en-US"/>
              </w:rPr>
              <w:t xml:space="preserve">Department of Physics </w:t>
            </w:r>
            <w:r w:rsidR="004C0F78">
              <w:rPr>
                <w:sz w:val="20"/>
                <w:szCs w:val="20"/>
                <w:lang w:val="en-US"/>
              </w:rPr>
              <w:t xml:space="preserve">at the </w:t>
            </w:r>
            <w:r w:rsidR="006A0F02">
              <w:rPr>
                <w:sz w:val="20"/>
                <w:szCs w:val="20"/>
                <w:lang w:val="en-US"/>
              </w:rPr>
              <w:t xml:space="preserve">National and Kapodistrian </w:t>
            </w:r>
            <w:r>
              <w:rPr>
                <w:sz w:val="20"/>
                <w:szCs w:val="20"/>
                <w:lang w:val="en-US"/>
              </w:rPr>
              <w:t xml:space="preserve">University of </w:t>
            </w:r>
            <w:r w:rsidR="006A0F02">
              <w:rPr>
                <w:sz w:val="20"/>
                <w:szCs w:val="20"/>
                <w:lang w:val="en-US"/>
              </w:rPr>
              <w:t>Athens</w:t>
            </w:r>
            <w:r w:rsidR="00DF3312">
              <w:rPr>
                <w:sz w:val="20"/>
                <w:szCs w:val="20"/>
                <w:lang w:val="en-US"/>
              </w:rPr>
              <w:t>,</w:t>
            </w:r>
            <w:r>
              <w:rPr>
                <w:sz w:val="20"/>
                <w:szCs w:val="20"/>
                <w:lang w:val="en-US"/>
              </w:rPr>
              <w:t xml:space="preserve"> </w:t>
            </w:r>
            <w:r w:rsidR="00C8204A" w:rsidRPr="00753D05">
              <w:rPr>
                <w:sz w:val="20"/>
                <w:szCs w:val="20"/>
                <w:lang w:val="en-US"/>
              </w:rPr>
              <w:t>19</w:t>
            </w:r>
            <w:r w:rsidR="006A0F02">
              <w:rPr>
                <w:sz w:val="20"/>
                <w:szCs w:val="20"/>
                <w:lang w:val="en-US"/>
              </w:rPr>
              <w:t>89</w:t>
            </w:r>
            <w:r w:rsidR="00C8204A" w:rsidRPr="00753D05">
              <w:rPr>
                <w:sz w:val="20"/>
                <w:szCs w:val="20"/>
                <w:lang w:val="en-US"/>
              </w:rPr>
              <w:t>)</w:t>
            </w:r>
            <w:r w:rsidR="00DF3312">
              <w:rPr>
                <w:sz w:val="20"/>
                <w:szCs w:val="20"/>
                <w:lang w:val="en-US"/>
              </w:rPr>
              <w:t xml:space="preserve"> </w:t>
            </w:r>
            <w:r w:rsidR="00302F92" w:rsidRPr="00302F92">
              <w:rPr>
                <w:sz w:val="20"/>
                <w:szCs w:val="20"/>
                <w:lang w:val="en-US"/>
              </w:rPr>
              <w:t>and a Ph.D. in Environmental Engineering (</w:t>
            </w:r>
            <w:r w:rsidR="00741940">
              <w:rPr>
                <w:sz w:val="20"/>
                <w:szCs w:val="20"/>
                <w:lang w:val="en-US"/>
              </w:rPr>
              <w:t xml:space="preserve">Deptartment of Environment at the </w:t>
            </w:r>
            <w:r w:rsidR="00302F92" w:rsidRPr="00302F92">
              <w:rPr>
                <w:sz w:val="20"/>
                <w:szCs w:val="20"/>
                <w:lang w:val="en-US"/>
              </w:rPr>
              <w:t xml:space="preserve">University of the Aegean, Greece, 2002). His appointments and professional activities include: Research Scientist and Adjunct Lecturer at the </w:t>
            </w:r>
            <w:r w:rsidR="006444F9">
              <w:rPr>
                <w:sz w:val="20"/>
                <w:szCs w:val="20"/>
                <w:lang w:val="en-US"/>
              </w:rPr>
              <w:t>Department of Environ</w:t>
            </w:r>
            <w:r w:rsidR="00EF27B1">
              <w:rPr>
                <w:sz w:val="20"/>
                <w:szCs w:val="20"/>
                <w:lang w:val="en-US"/>
              </w:rPr>
              <w:t>ment</w:t>
            </w:r>
            <w:r w:rsidR="004C0F78">
              <w:rPr>
                <w:sz w:val="20"/>
                <w:szCs w:val="20"/>
                <w:lang w:val="en-US"/>
              </w:rPr>
              <w:t xml:space="preserve"> at the</w:t>
            </w:r>
            <w:r w:rsidR="00EF27B1">
              <w:rPr>
                <w:sz w:val="20"/>
                <w:szCs w:val="20"/>
                <w:lang w:val="en-US"/>
              </w:rPr>
              <w:t xml:space="preserve"> </w:t>
            </w:r>
            <w:r w:rsidR="00302F92" w:rsidRPr="00302F92">
              <w:rPr>
                <w:sz w:val="20"/>
                <w:szCs w:val="20"/>
                <w:lang w:val="en-US"/>
              </w:rPr>
              <w:t>University of the Aegean, Greece (2002-2005), Postdoctoral Fellow and Research Engineer at CEE</w:t>
            </w:r>
            <w:r w:rsidR="004C0F78">
              <w:rPr>
                <w:sz w:val="20"/>
                <w:szCs w:val="20"/>
                <w:lang w:val="en-US"/>
              </w:rPr>
              <w:t xml:space="preserve"> at</w:t>
            </w:r>
            <w:r w:rsidR="00302F92" w:rsidRPr="00302F92">
              <w:rPr>
                <w:sz w:val="20"/>
                <w:szCs w:val="20"/>
                <w:lang w:val="en-US"/>
              </w:rPr>
              <w:t xml:space="preserve"> Georgia Institute of Technology, Atlanta, USA (2005-2009), Research Scientist at the Environmental Research Lab. </w:t>
            </w:r>
            <w:r w:rsidR="004C0F78">
              <w:rPr>
                <w:sz w:val="20"/>
                <w:szCs w:val="20"/>
                <w:lang w:val="en-US"/>
              </w:rPr>
              <w:t xml:space="preserve">at the </w:t>
            </w:r>
            <w:r w:rsidR="00302F92" w:rsidRPr="00302F92">
              <w:rPr>
                <w:sz w:val="20"/>
                <w:szCs w:val="20"/>
                <w:lang w:val="en-US"/>
              </w:rPr>
              <w:t xml:space="preserve">NCRC “Demokritos”, Greece (2009-2016), Research Scientist and Adjunct Instructor at the </w:t>
            </w:r>
            <w:r w:rsidR="00EF27B1">
              <w:rPr>
                <w:sz w:val="20"/>
                <w:szCs w:val="20"/>
                <w:lang w:val="en-US"/>
              </w:rPr>
              <w:t>Departments of Mechanical and Environmantal Engineering</w:t>
            </w:r>
            <w:r w:rsidR="004C0F78">
              <w:rPr>
                <w:sz w:val="20"/>
                <w:szCs w:val="20"/>
                <w:lang w:val="en-US"/>
              </w:rPr>
              <w:t xml:space="preserve"> at the</w:t>
            </w:r>
            <w:r w:rsidR="00EF27B1">
              <w:rPr>
                <w:sz w:val="20"/>
                <w:szCs w:val="20"/>
                <w:lang w:val="en-US"/>
              </w:rPr>
              <w:t xml:space="preserve"> </w:t>
            </w:r>
            <w:r w:rsidR="00302F92" w:rsidRPr="00302F92">
              <w:rPr>
                <w:sz w:val="20"/>
                <w:szCs w:val="20"/>
                <w:lang w:val="en-US"/>
              </w:rPr>
              <w:t>University of Western Macedonia</w:t>
            </w:r>
            <w:r w:rsidR="00EF27B1">
              <w:rPr>
                <w:sz w:val="20"/>
                <w:szCs w:val="20"/>
                <w:lang w:val="en-US"/>
              </w:rPr>
              <w:t>, Greece</w:t>
            </w:r>
            <w:r w:rsidR="00302F92" w:rsidRPr="00302F92">
              <w:rPr>
                <w:sz w:val="20"/>
                <w:szCs w:val="20"/>
                <w:lang w:val="en-US"/>
              </w:rPr>
              <w:t xml:space="preserve"> (2016 – </w:t>
            </w:r>
            <w:r w:rsidR="00A61740">
              <w:rPr>
                <w:sz w:val="20"/>
                <w:szCs w:val="20"/>
                <w:lang w:val="en-US"/>
              </w:rPr>
              <w:t>2018</w:t>
            </w:r>
            <w:r w:rsidR="00302F92" w:rsidRPr="00302F92">
              <w:rPr>
                <w:sz w:val="20"/>
                <w:szCs w:val="20"/>
                <w:lang w:val="en-US"/>
              </w:rPr>
              <w:t xml:space="preserve">). </w:t>
            </w:r>
            <w:r w:rsidR="00CC6BF0">
              <w:rPr>
                <w:sz w:val="20"/>
                <w:szCs w:val="20"/>
                <w:lang w:val="en-GB"/>
              </w:rPr>
              <w:t>He</w:t>
            </w:r>
            <w:r w:rsidR="00CC6BF0" w:rsidRPr="00CC6BF0">
              <w:rPr>
                <w:sz w:val="20"/>
                <w:szCs w:val="20"/>
                <w:lang w:val="en-GB"/>
              </w:rPr>
              <w:t xml:space="preserve"> </w:t>
            </w:r>
            <w:r w:rsidR="00CC6BF0">
              <w:rPr>
                <w:sz w:val="20"/>
                <w:szCs w:val="20"/>
                <w:lang w:val="en-GB"/>
              </w:rPr>
              <w:t>was</w:t>
            </w:r>
            <w:r w:rsidR="00CC6BF0" w:rsidRPr="00CC6BF0">
              <w:rPr>
                <w:sz w:val="20"/>
                <w:szCs w:val="20"/>
                <w:lang w:val="en-GB"/>
              </w:rPr>
              <w:t xml:space="preserve"> t</w:t>
            </w:r>
            <w:r w:rsidR="00CC6BF0">
              <w:rPr>
                <w:sz w:val="20"/>
                <w:szCs w:val="20"/>
                <w:lang w:val="en-GB"/>
              </w:rPr>
              <w:t>he</w:t>
            </w:r>
            <w:r w:rsidR="00546911">
              <w:rPr>
                <w:sz w:val="20"/>
                <w:szCs w:val="20"/>
                <w:lang w:val="en-GB"/>
              </w:rPr>
              <w:t xml:space="preserve"> principal</w:t>
            </w:r>
            <w:r w:rsidR="00CC6BF0" w:rsidRPr="00CC6BF0">
              <w:rPr>
                <w:sz w:val="20"/>
                <w:szCs w:val="20"/>
                <w:lang w:val="en-GB"/>
              </w:rPr>
              <w:t xml:space="preserve"> </w:t>
            </w:r>
            <w:r w:rsidR="00CC6BF0">
              <w:rPr>
                <w:sz w:val="20"/>
                <w:szCs w:val="20"/>
                <w:lang w:val="en-GB"/>
              </w:rPr>
              <w:t>research</w:t>
            </w:r>
            <w:r w:rsidR="00CC6BF0" w:rsidRPr="00CC6BF0">
              <w:rPr>
                <w:sz w:val="20"/>
                <w:szCs w:val="20"/>
                <w:lang w:val="en-GB"/>
              </w:rPr>
              <w:t xml:space="preserve"> </w:t>
            </w:r>
            <w:r w:rsidR="00CC6BF0">
              <w:rPr>
                <w:sz w:val="20"/>
                <w:szCs w:val="20"/>
                <w:lang w:val="en-GB"/>
              </w:rPr>
              <w:t>in</w:t>
            </w:r>
            <w:r w:rsidR="00CC6BF0" w:rsidRPr="00CC6BF0">
              <w:rPr>
                <w:sz w:val="20"/>
                <w:szCs w:val="20"/>
                <w:lang w:val="en-GB"/>
              </w:rPr>
              <w:t xml:space="preserve"> 1</w:t>
            </w:r>
            <w:r w:rsidR="003A223F">
              <w:rPr>
                <w:sz w:val="20"/>
                <w:szCs w:val="20"/>
                <w:lang w:val="en-GB"/>
              </w:rPr>
              <w:t>1</w:t>
            </w:r>
            <w:r w:rsidR="00CC6BF0" w:rsidRPr="00CC6BF0">
              <w:rPr>
                <w:sz w:val="20"/>
                <w:szCs w:val="20"/>
                <w:lang w:val="en-GB"/>
              </w:rPr>
              <w:t xml:space="preserve"> </w:t>
            </w:r>
            <w:r w:rsidR="00CC6BF0">
              <w:rPr>
                <w:sz w:val="20"/>
                <w:szCs w:val="20"/>
                <w:lang w:val="en-GB"/>
              </w:rPr>
              <w:t>projects</w:t>
            </w:r>
            <w:r w:rsidR="00CC6BF0" w:rsidRPr="00CC6BF0">
              <w:rPr>
                <w:sz w:val="20"/>
                <w:szCs w:val="20"/>
                <w:lang w:val="en-GB"/>
              </w:rPr>
              <w:t xml:space="preserve"> (</w:t>
            </w:r>
            <w:r w:rsidR="00CC6BF0">
              <w:rPr>
                <w:sz w:val="20"/>
                <w:szCs w:val="20"/>
                <w:lang w:val="en-GB"/>
              </w:rPr>
              <w:t>National, E</w:t>
            </w:r>
            <w:r w:rsidR="000174C2">
              <w:rPr>
                <w:sz w:val="20"/>
                <w:szCs w:val="20"/>
                <w:lang w:val="en-GB"/>
              </w:rPr>
              <w:t>U</w:t>
            </w:r>
            <w:r w:rsidR="00CC6BF0">
              <w:rPr>
                <w:sz w:val="20"/>
                <w:szCs w:val="20"/>
                <w:lang w:val="en-GB"/>
              </w:rPr>
              <w:t xml:space="preserve">, USA) and he has participated in other 7 </w:t>
            </w:r>
            <w:r w:rsidR="004C0F78">
              <w:rPr>
                <w:sz w:val="20"/>
                <w:szCs w:val="20"/>
                <w:lang w:val="en-GB"/>
              </w:rPr>
              <w:t xml:space="preserve">projects </w:t>
            </w:r>
            <w:r w:rsidR="00CC6BF0">
              <w:rPr>
                <w:sz w:val="20"/>
                <w:szCs w:val="20"/>
                <w:lang w:val="en-GB"/>
              </w:rPr>
              <w:t>since 2002</w:t>
            </w:r>
            <w:r w:rsidR="00CC6BF0" w:rsidRPr="00CC6BF0">
              <w:rPr>
                <w:sz w:val="20"/>
                <w:szCs w:val="20"/>
                <w:lang w:val="en-GB"/>
              </w:rPr>
              <w:t xml:space="preserve">. </w:t>
            </w:r>
            <w:r w:rsidR="000174C2">
              <w:rPr>
                <w:sz w:val="20"/>
                <w:szCs w:val="20"/>
                <w:lang w:val="en-GB"/>
              </w:rPr>
              <w:t>His</w:t>
            </w:r>
            <w:r w:rsidR="000174C2" w:rsidRPr="000174C2">
              <w:rPr>
                <w:sz w:val="20"/>
                <w:szCs w:val="20"/>
                <w:lang w:val="en-GB"/>
              </w:rPr>
              <w:t xml:space="preserve"> </w:t>
            </w:r>
            <w:r w:rsidR="000174C2">
              <w:rPr>
                <w:sz w:val="20"/>
                <w:szCs w:val="20"/>
                <w:lang w:val="en-GB"/>
              </w:rPr>
              <w:t>publications</w:t>
            </w:r>
            <w:r w:rsidR="000174C2" w:rsidRPr="000174C2">
              <w:rPr>
                <w:sz w:val="20"/>
                <w:szCs w:val="20"/>
                <w:lang w:val="en-GB"/>
              </w:rPr>
              <w:t xml:space="preserve"> </w:t>
            </w:r>
            <w:r w:rsidR="000174C2">
              <w:rPr>
                <w:sz w:val="20"/>
                <w:szCs w:val="20"/>
                <w:lang w:val="en-GB"/>
              </w:rPr>
              <w:t>record</w:t>
            </w:r>
            <w:r w:rsidR="000174C2" w:rsidRPr="000174C2">
              <w:rPr>
                <w:sz w:val="20"/>
                <w:szCs w:val="20"/>
                <w:lang w:val="en-GB"/>
              </w:rPr>
              <w:t xml:space="preserve"> </w:t>
            </w:r>
            <w:r w:rsidR="00975035">
              <w:rPr>
                <w:sz w:val="20"/>
                <w:szCs w:val="20"/>
                <w:lang w:val="en-GB"/>
              </w:rPr>
              <w:t>count</w:t>
            </w:r>
            <w:r w:rsidR="00B31C0A">
              <w:rPr>
                <w:sz w:val="20"/>
                <w:szCs w:val="20"/>
                <w:lang w:val="en-GB"/>
              </w:rPr>
              <w:t>s</w:t>
            </w:r>
            <w:r w:rsidR="000174C2" w:rsidRPr="000174C2">
              <w:rPr>
                <w:sz w:val="20"/>
                <w:szCs w:val="20"/>
                <w:lang w:val="en-GB"/>
              </w:rPr>
              <w:t xml:space="preserve"> 23 </w:t>
            </w:r>
            <w:r w:rsidR="000174C2">
              <w:rPr>
                <w:sz w:val="20"/>
                <w:szCs w:val="20"/>
                <w:lang w:val="en-GB"/>
              </w:rPr>
              <w:t>publications</w:t>
            </w:r>
            <w:r w:rsidR="000174C2" w:rsidRPr="000174C2">
              <w:rPr>
                <w:sz w:val="20"/>
                <w:szCs w:val="20"/>
                <w:lang w:val="en-GB"/>
              </w:rPr>
              <w:t xml:space="preserve"> </w:t>
            </w:r>
            <w:r w:rsidR="000174C2">
              <w:rPr>
                <w:sz w:val="20"/>
                <w:szCs w:val="20"/>
                <w:lang w:val="en-GB"/>
              </w:rPr>
              <w:t>in</w:t>
            </w:r>
            <w:r w:rsidR="000174C2" w:rsidRPr="000174C2">
              <w:rPr>
                <w:sz w:val="20"/>
                <w:szCs w:val="20"/>
                <w:lang w:val="en-GB"/>
              </w:rPr>
              <w:t xml:space="preserve"> </w:t>
            </w:r>
            <w:r w:rsidR="000174C2">
              <w:rPr>
                <w:sz w:val="20"/>
                <w:szCs w:val="20"/>
                <w:lang w:val="en-GB"/>
              </w:rPr>
              <w:t>peer</w:t>
            </w:r>
            <w:r w:rsidR="000174C2" w:rsidRPr="000174C2">
              <w:rPr>
                <w:sz w:val="20"/>
                <w:szCs w:val="20"/>
                <w:lang w:val="en-GB"/>
              </w:rPr>
              <w:t xml:space="preserve"> </w:t>
            </w:r>
            <w:r w:rsidR="000174C2">
              <w:rPr>
                <w:sz w:val="20"/>
                <w:szCs w:val="20"/>
                <w:lang w:val="en-GB"/>
              </w:rPr>
              <w:t>review</w:t>
            </w:r>
            <w:r w:rsidR="000174C2" w:rsidRPr="000174C2">
              <w:rPr>
                <w:sz w:val="20"/>
                <w:szCs w:val="20"/>
                <w:lang w:val="en-GB"/>
              </w:rPr>
              <w:t xml:space="preserve"> </w:t>
            </w:r>
            <w:r w:rsidR="000174C2">
              <w:rPr>
                <w:sz w:val="20"/>
                <w:szCs w:val="20"/>
                <w:lang w:val="en-GB"/>
              </w:rPr>
              <w:t>journals</w:t>
            </w:r>
            <w:r w:rsidR="00CC6BF0" w:rsidRPr="000174C2">
              <w:rPr>
                <w:sz w:val="20"/>
                <w:szCs w:val="20"/>
                <w:lang w:val="en-GB"/>
              </w:rPr>
              <w:t xml:space="preserve"> (</w:t>
            </w:r>
            <w:r w:rsidR="000174C2">
              <w:rPr>
                <w:sz w:val="20"/>
                <w:szCs w:val="20"/>
                <w:lang w:val="en-GB"/>
              </w:rPr>
              <w:t xml:space="preserve">average </w:t>
            </w:r>
            <w:r w:rsidR="00CC6BF0" w:rsidRPr="00CC6BF0">
              <w:rPr>
                <w:sz w:val="20"/>
                <w:szCs w:val="20"/>
                <w:lang w:val="en-US"/>
              </w:rPr>
              <w:t>I</w:t>
            </w:r>
            <w:r w:rsidR="00CC6BF0" w:rsidRPr="000174C2">
              <w:rPr>
                <w:sz w:val="20"/>
                <w:szCs w:val="20"/>
                <w:lang w:val="en-GB"/>
              </w:rPr>
              <w:t>.</w:t>
            </w:r>
            <w:r w:rsidR="00CC6BF0" w:rsidRPr="00CC6BF0">
              <w:rPr>
                <w:sz w:val="20"/>
                <w:szCs w:val="20"/>
                <w:lang w:val="en-US"/>
              </w:rPr>
              <w:t>F</w:t>
            </w:r>
            <w:r w:rsidR="00CC6BF0" w:rsidRPr="000174C2">
              <w:rPr>
                <w:sz w:val="20"/>
                <w:szCs w:val="20"/>
                <w:lang w:val="en-GB"/>
              </w:rPr>
              <w:t xml:space="preserve"> 3,</w:t>
            </w:r>
            <w:r w:rsidR="003A223F">
              <w:rPr>
                <w:sz w:val="20"/>
                <w:szCs w:val="20"/>
                <w:lang w:val="en-GB"/>
              </w:rPr>
              <w:t>68</w:t>
            </w:r>
            <w:r w:rsidR="00CC6BF0" w:rsidRPr="000174C2">
              <w:rPr>
                <w:sz w:val="20"/>
                <w:szCs w:val="20"/>
                <w:lang w:val="en-GB"/>
              </w:rPr>
              <w:t xml:space="preserve">, </w:t>
            </w:r>
            <w:r w:rsidR="00CC6BF0" w:rsidRPr="00CC6BF0">
              <w:rPr>
                <w:sz w:val="20"/>
                <w:szCs w:val="20"/>
                <w:lang w:val="en-US"/>
              </w:rPr>
              <w:t>h</w:t>
            </w:r>
            <w:r w:rsidR="00CC6BF0" w:rsidRPr="000174C2">
              <w:rPr>
                <w:sz w:val="20"/>
                <w:szCs w:val="20"/>
                <w:lang w:val="en-GB"/>
              </w:rPr>
              <w:t xml:space="preserve"> </w:t>
            </w:r>
            <w:r w:rsidR="00CC6BF0" w:rsidRPr="00CC6BF0">
              <w:rPr>
                <w:sz w:val="20"/>
                <w:szCs w:val="20"/>
                <w:lang w:val="en-US"/>
              </w:rPr>
              <w:t>index</w:t>
            </w:r>
            <w:r w:rsidR="00CC6BF0" w:rsidRPr="000174C2">
              <w:rPr>
                <w:sz w:val="20"/>
                <w:szCs w:val="20"/>
                <w:lang w:val="en-GB"/>
              </w:rPr>
              <w:t xml:space="preserve"> 11, </w:t>
            </w:r>
            <w:r w:rsidR="000174C2">
              <w:rPr>
                <w:sz w:val="20"/>
                <w:szCs w:val="20"/>
                <w:lang w:val="en-GB"/>
              </w:rPr>
              <w:t xml:space="preserve">citations </w:t>
            </w:r>
            <w:r w:rsidR="004C0F78">
              <w:rPr>
                <w:sz w:val="20"/>
                <w:szCs w:val="20"/>
                <w:lang w:val="en-GB"/>
              </w:rPr>
              <w:t>without</w:t>
            </w:r>
            <w:r w:rsidR="000174C2">
              <w:rPr>
                <w:sz w:val="20"/>
                <w:szCs w:val="20"/>
                <w:lang w:val="en-GB"/>
              </w:rPr>
              <w:t xml:space="preserve"> self citations</w:t>
            </w:r>
            <w:r w:rsidR="00CC6BF0" w:rsidRPr="000174C2">
              <w:rPr>
                <w:sz w:val="20"/>
                <w:szCs w:val="20"/>
                <w:lang w:val="en-GB"/>
              </w:rPr>
              <w:t xml:space="preserve"> </w:t>
            </w:r>
            <w:r w:rsidR="000174C2">
              <w:rPr>
                <w:sz w:val="20"/>
                <w:szCs w:val="20"/>
                <w:lang w:val="en-GB"/>
              </w:rPr>
              <w:t>5</w:t>
            </w:r>
            <w:r w:rsidR="003A223F">
              <w:rPr>
                <w:sz w:val="20"/>
                <w:szCs w:val="20"/>
                <w:lang w:val="en-GB"/>
              </w:rPr>
              <w:t>40</w:t>
            </w:r>
            <w:r w:rsidR="00CC6BF0" w:rsidRPr="000174C2">
              <w:rPr>
                <w:sz w:val="20"/>
                <w:szCs w:val="20"/>
                <w:lang w:val="en-GB"/>
              </w:rPr>
              <w:t xml:space="preserve">, </w:t>
            </w:r>
            <w:r w:rsidR="000174C2">
              <w:rPr>
                <w:sz w:val="20"/>
                <w:szCs w:val="20"/>
                <w:lang w:val="en-GB"/>
              </w:rPr>
              <w:t>based on</w:t>
            </w:r>
            <w:r w:rsidR="00CC6BF0" w:rsidRPr="000174C2">
              <w:rPr>
                <w:sz w:val="20"/>
                <w:szCs w:val="20"/>
                <w:lang w:val="en-GB"/>
              </w:rPr>
              <w:t xml:space="preserve"> </w:t>
            </w:r>
            <w:r w:rsidR="00CC6BF0" w:rsidRPr="00CC6BF0">
              <w:rPr>
                <w:sz w:val="20"/>
                <w:szCs w:val="20"/>
                <w:lang w:val="en-US"/>
              </w:rPr>
              <w:t>WoS</w:t>
            </w:r>
            <w:r w:rsidR="00CC6BF0" w:rsidRPr="000174C2">
              <w:rPr>
                <w:sz w:val="20"/>
                <w:szCs w:val="20"/>
                <w:lang w:val="en-GB"/>
              </w:rPr>
              <w:t xml:space="preserve">), </w:t>
            </w:r>
            <w:r w:rsidR="003A223F">
              <w:rPr>
                <w:sz w:val="20"/>
                <w:szCs w:val="20"/>
                <w:lang w:val="en-GB"/>
              </w:rPr>
              <w:t>90</w:t>
            </w:r>
            <w:r w:rsidR="00CC6BF0" w:rsidRPr="000174C2">
              <w:rPr>
                <w:sz w:val="20"/>
                <w:szCs w:val="20"/>
                <w:lang w:val="en-GB"/>
              </w:rPr>
              <w:t xml:space="preserve"> </w:t>
            </w:r>
            <w:r w:rsidR="000174C2">
              <w:rPr>
                <w:sz w:val="20"/>
                <w:szCs w:val="20"/>
                <w:lang w:val="en-GB"/>
              </w:rPr>
              <w:t>publications in conference proceddings</w:t>
            </w:r>
            <w:r w:rsidR="00CC6BF0" w:rsidRPr="000174C2">
              <w:rPr>
                <w:sz w:val="20"/>
                <w:szCs w:val="20"/>
                <w:lang w:val="en-GB"/>
              </w:rPr>
              <w:t xml:space="preserve"> </w:t>
            </w:r>
            <w:r w:rsidR="00CC6BF0" w:rsidRPr="00CC6BF0">
              <w:rPr>
                <w:sz w:val="20"/>
                <w:szCs w:val="20"/>
              </w:rPr>
              <w:t>και</w:t>
            </w:r>
            <w:r w:rsidR="00CC6BF0" w:rsidRPr="000174C2">
              <w:rPr>
                <w:sz w:val="20"/>
                <w:szCs w:val="20"/>
                <w:lang w:val="en-GB"/>
              </w:rPr>
              <w:t xml:space="preserve"> 4 </w:t>
            </w:r>
            <w:r w:rsidR="000174C2">
              <w:rPr>
                <w:sz w:val="20"/>
                <w:szCs w:val="20"/>
                <w:lang w:val="en-GB"/>
              </w:rPr>
              <w:t>book chapters</w:t>
            </w:r>
            <w:r w:rsidR="00CC6BF0" w:rsidRPr="000174C2">
              <w:rPr>
                <w:sz w:val="20"/>
                <w:szCs w:val="20"/>
                <w:lang w:val="en-GB"/>
              </w:rPr>
              <w:t xml:space="preserve">. </w:t>
            </w:r>
            <w:r w:rsidR="005F0992">
              <w:rPr>
                <w:sz w:val="20"/>
                <w:szCs w:val="20"/>
                <w:lang w:val="en-GB"/>
              </w:rPr>
              <w:t xml:space="preserve">His </w:t>
            </w:r>
            <w:r w:rsidR="00B31C0A">
              <w:rPr>
                <w:sz w:val="20"/>
                <w:szCs w:val="20"/>
                <w:lang w:val="en-GB"/>
              </w:rPr>
              <w:t xml:space="preserve">scientific </w:t>
            </w:r>
            <w:r w:rsidR="003628E5">
              <w:rPr>
                <w:sz w:val="20"/>
                <w:szCs w:val="20"/>
                <w:lang w:val="en-GB"/>
              </w:rPr>
              <w:t>work has been cited by</w:t>
            </w:r>
            <w:r w:rsidR="00CC6BF0" w:rsidRPr="005F0992">
              <w:rPr>
                <w:sz w:val="20"/>
                <w:szCs w:val="20"/>
                <w:lang w:val="en-GB"/>
              </w:rPr>
              <w:t xml:space="preserve"> </w:t>
            </w:r>
            <w:r w:rsidR="00CC6BF0" w:rsidRPr="00CC6BF0">
              <w:rPr>
                <w:sz w:val="20"/>
                <w:szCs w:val="20"/>
                <w:lang w:val="en-US"/>
              </w:rPr>
              <w:t>IPCC</w:t>
            </w:r>
            <w:r w:rsidR="003628E5">
              <w:rPr>
                <w:sz w:val="20"/>
                <w:szCs w:val="20"/>
                <w:lang w:val="en-US"/>
              </w:rPr>
              <w:t xml:space="preserve"> and the</w:t>
            </w:r>
            <w:r w:rsidR="00CC6BF0" w:rsidRPr="005F0992">
              <w:rPr>
                <w:sz w:val="20"/>
                <w:szCs w:val="20"/>
                <w:lang w:val="en-GB"/>
              </w:rPr>
              <w:t xml:space="preserve"> </w:t>
            </w:r>
            <w:r w:rsidR="00CC6BF0" w:rsidRPr="00CC6BF0">
              <w:rPr>
                <w:sz w:val="20"/>
                <w:szCs w:val="20"/>
                <w:lang w:val="en-US"/>
              </w:rPr>
              <w:t>American</w:t>
            </w:r>
            <w:r w:rsidR="00CC6BF0" w:rsidRPr="005F0992">
              <w:rPr>
                <w:sz w:val="20"/>
                <w:szCs w:val="20"/>
                <w:lang w:val="en-GB"/>
              </w:rPr>
              <w:t xml:space="preserve"> </w:t>
            </w:r>
            <w:r w:rsidR="00CC6BF0" w:rsidRPr="00CC6BF0">
              <w:rPr>
                <w:sz w:val="20"/>
                <w:szCs w:val="20"/>
                <w:lang w:val="en-US"/>
              </w:rPr>
              <w:t>Enterprise</w:t>
            </w:r>
            <w:r w:rsidR="00CC6BF0" w:rsidRPr="005F0992">
              <w:rPr>
                <w:sz w:val="20"/>
                <w:szCs w:val="20"/>
                <w:lang w:val="en-GB"/>
              </w:rPr>
              <w:t xml:space="preserve"> </w:t>
            </w:r>
            <w:r w:rsidR="00CC6BF0" w:rsidRPr="00CC6BF0">
              <w:rPr>
                <w:sz w:val="20"/>
                <w:szCs w:val="20"/>
                <w:lang w:val="en-US"/>
              </w:rPr>
              <w:t>Institute</w:t>
            </w:r>
            <w:r w:rsidR="00CC6BF0" w:rsidRPr="005F0992">
              <w:rPr>
                <w:sz w:val="20"/>
                <w:szCs w:val="20"/>
                <w:lang w:val="en-GB"/>
              </w:rPr>
              <w:t xml:space="preserve"> </w:t>
            </w:r>
            <w:r w:rsidR="00CC6BF0" w:rsidRPr="00CC6BF0">
              <w:rPr>
                <w:sz w:val="20"/>
                <w:szCs w:val="20"/>
                <w:lang w:val="en-US"/>
              </w:rPr>
              <w:t>for</w:t>
            </w:r>
            <w:r w:rsidR="00CC6BF0" w:rsidRPr="005F0992">
              <w:rPr>
                <w:sz w:val="20"/>
                <w:szCs w:val="20"/>
                <w:lang w:val="en-GB"/>
              </w:rPr>
              <w:t xml:space="preserve"> </w:t>
            </w:r>
            <w:r w:rsidR="00CC6BF0" w:rsidRPr="00CC6BF0">
              <w:rPr>
                <w:sz w:val="20"/>
                <w:szCs w:val="20"/>
                <w:lang w:val="en-US"/>
              </w:rPr>
              <w:t>Public</w:t>
            </w:r>
            <w:r w:rsidR="00CC6BF0" w:rsidRPr="005F0992">
              <w:rPr>
                <w:sz w:val="20"/>
                <w:szCs w:val="20"/>
                <w:lang w:val="en-GB"/>
              </w:rPr>
              <w:t xml:space="preserve"> </w:t>
            </w:r>
            <w:r w:rsidR="00CC6BF0" w:rsidRPr="00CC6BF0">
              <w:rPr>
                <w:sz w:val="20"/>
                <w:szCs w:val="20"/>
                <w:lang w:val="en-US"/>
              </w:rPr>
              <w:t>Policy</w:t>
            </w:r>
            <w:r w:rsidR="00CC6BF0" w:rsidRPr="005F0992">
              <w:rPr>
                <w:sz w:val="20"/>
                <w:szCs w:val="20"/>
                <w:lang w:val="en-GB"/>
              </w:rPr>
              <w:t xml:space="preserve"> </w:t>
            </w:r>
            <w:r w:rsidR="00975035" w:rsidRPr="00CC6BF0">
              <w:rPr>
                <w:sz w:val="20"/>
                <w:szCs w:val="20"/>
                <w:lang w:val="en-US"/>
              </w:rPr>
              <w:t>Research</w:t>
            </w:r>
            <w:r w:rsidR="00975035" w:rsidRPr="005F0992">
              <w:rPr>
                <w:sz w:val="20"/>
                <w:szCs w:val="20"/>
                <w:lang w:val="en-GB"/>
              </w:rPr>
              <w:t xml:space="preserve"> and</w:t>
            </w:r>
            <w:r w:rsidR="003628E5">
              <w:rPr>
                <w:sz w:val="20"/>
                <w:szCs w:val="20"/>
                <w:lang w:val="en-GB"/>
              </w:rPr>
              <w:t xml:space="preserve"> has been included in newsletters in </w:t>
            </w:r>
            <w:r w:rsidR="00EF27B1">
              <w:rPr>
                <w:sz w:val="20"/>
                <w:szCs w:val="20"/>
                <w:lang w:val="en-GB"/>
              </w:rPr>
              <w:t xml:space="preserve">the </w:t>
            </w:r>
            <w:r w:rsidR="003628E5">
              <w:rPr>
                <w:sz w:val="20"/>
                <w:szCs w:val="20"/>
                <w:lang w:val="en-GB"/>
              </w:rPr>
              <w:t>USA</w:t>
            </w:r>
            <w:r w:rsidR="00CC6BF0" w:rsidRPr="005F0992">
              <w:rPr>
                <w:sz w:val="20"/>
                <w:szCs w:val="20"/>
                <w:lang w:val="en-GB"/>
              </w:rPr>
              <w:t xml:space="preserve"> (</w:t>
            </w:r>
            <w:r w:rsidR="00CC6BF0" w:rsidRPr="00CC6BF0">
              <w:rPr>
                <w:sz w:val="20"/>
                <w:szCs w:val="20"/>
                <w:lang w:val="en-US"/>
              </w:rPr>
              <w:t>American</w:t>
            </w:r>
            <w:r w:rsidR="00CC6BF0" w:rsidRPr="005F0992">
              <w:rPr>
                <w:sz w:val="20"/>
                <w:szCs w:val="20"/>
                <w:lang w:val="en-GB"/>
              </w:rPr>
              <w:t xml:space="preserve"> </w:t>
            </w:r>
            <w:r w:rsidR="00CC6BF0" w:rsidRPr="00CC6BF0">
              <w:rPr>
                <w:sz w:val="20"/>
                <w:szCs w:val="20"/>
                <w:lang w:val="en-US"/>
              </w:rPr>
              <w:t>Association</w:t>
            </w:r>
            <w:r w:rsidR="00CC6BF0" w:rsidRPr="005F0992">
              <w:rPr>
                <w:sz w:val="20"/>
                <w:szCs w:val="20"/>
                <w:lang w:val="en-GB"/>
              </w:rPr>
              <w:t xml:space="preserve"> </w:t>
            </w:r>
            <w:r w:rsidR="00CC6BF0" w:rsidRPr="00CC6BF0">
              <w:rPr>
                <w:sz w:val="20"/>
                <w:szCs w:val="20"/>
                <w:lang w:val="en-US"/>
              </w:rPr>
              <w:t>for</w:t>
            </w:r>
            <w:r w:rsidR="00CC6BF0" w:rsidRPr="005F0992">
              <w:rPr>
                <w:sz w:val="20"/>
                <w:szCs w:val="20"/>
                <w:lang w:val="en-GB"/>
              </w:rPr>
              <w:t xml:space="preserve"> </w:t>
            </w:r>
            <w:r w:rsidR="00CC6BF0" w:rsidRPr="00CC6BF0">
              <w:rPr>
                <w:sz w:val="20"/>
                <w:szCs w:val="20"/>
                <w:lang w:val="en-US"/>
              </w:rPr>
              <w:t>Aerosol</w:t>
            </w:r>
            <w:r w:rsidR="00CC6BF0" w:rsidRPr="005F0992">
              <w:rPr>
                <w:sz w:val="20"/>
                <w:szCs w:val="20"/>
                <w:lang w:val="en-GB"/>
              </w:rPr>
              <w:t xml:space="preserve"> </w:t>
            </w:r>
            <w:r w:rsidR="00CC6BF0" w:rsidRPr="00CC6BF0">
              <w:rPr>
                <w:sz w:val="20"/>
                <w:szCs w:val="20"/>
                <w:lang w:val="en-US"/>
              </w:rPr>
              <w:t>Research</w:t>
            </w:r>
            <w:r w:rsidR="00CC6BF0" w:rsidRPr="005F0992">
              <w:rPr>
                <w:sz w:val="20"/>
                <w:szCs w:val="20"/>
                <w:lang w:val="en-GB"/>
              </w:rPr>
              <w:t xml:space="preserve"> (</w:t>
            </w:r>
            <w:r w:rsidR="00CC6BF0" w:rsidRPr="00CC6BF0">
              <w:rPr>
                <w:sz w:val="20"/>
                <w:szCs w:val="20"/>
                <w:lang w:val="en-US"/>
              </w:rPr>
              <w:t>AAAR</w:t>
            </w:r>
            <w:r w:rsidR="00CC6BF0" w:rsidRPr="005F0992">
              <w:rPr>
                <w:sz w:val="20"/>
                <w:szCs w:val="20"/>
                <w:lang w:val="en-GB"/>
              </w:rPr>
              <w:t xml:space="preserve">) </w:t>
            </w:r>
            <w:r w:rsidR="003628E5">
              <w:rPr>
                <w:sz w:val="20"/>
                <w:szCs w:val="20"/>
                <w:lang w:val="en-GB"/>
              </w:rPr>
              <w:t>and</w:t>
            </w:r>
            <w:r w:rsidR="00CC6BF0" w:rsidRPr="005F0992">
              <w:rPr>
                <w:sz w:val="20"/>
                <w:szCs w:val="20"/>
                <w:lang w:val="en-GB"/>
              </w:rPr>
              <w:t xml:space="preserve"> </w:t>
            </w:r>
            <w:r w:rsidR="00CC6BF0" w:rsidRPr="00CC6BF0">
              <w:rPr>
                <w:sz w:val="20"/>
                <w:szCs w:val="20"/>
                <w:lang w:val="en-US"/>
              </w:rPr>
              <w:t>U</w:t>
            </w:r>
            <w:r w:rsidR="00CC6BF0" w:rsidRPr="005F0992">
              <w:rPr>
                <w:sz w:val="20"/>
                <w:szCs w:val="20"/>
                <w:lang w:val="en-GB"/>
              </w:rPr>
              <w:t>.</w:t>
            </w:r>
            <w:r w:rsidR="00CC6BF0" w:rsidRPr="00CC6BF0">
              <w:rPr>
                <w:sz w:val="20"/>
                <w:szCs w:val="20"/>
                <w:lang w:val="en-US"/>
              </w:rPr>
              <w:t>S</w:t>
            </w:r>
            <w:r w:rsidR="00CC6BF0" w:rsidRPr="005F0992">
              <w:rPr>
                <w:sz w:val="20"/>
                <w:szCs w:val="20"/>
                <w:lang w:val="en-GB"/>
              </w:rPr>
              <w:t xml:space="preserve">. </w:t>
            </w:r>
            <w:r w:rsidR="00CC6BF0" w:rsidRPr="00CC6BF0">
              <w:rPr>
                <w:sz w:val="20"/>
                <w:szCs w:val="20"/>
                <w:lang w:val="en-US"/>
              </w:rPr>
              <w:t>EPA</w:t>
            </w:r>
            <w:r w:rsidR="00CC6BF0" w:rsidRPr="005F0992">
              <w:rPr>
                <w:sz w:val="20"/>
                <w:szCs w:val="20"/>
                <w:lang w:val="en-GB"/>
              </w:rPr>
              <w:t xml:space="preserve">) </w:t>
            </w:r>
            <w:r w:rsidR="003628E5">
              <w:rPr>
                <w:sz w:val="20"/>
                <w:szCs w:val="20"/>
                <w:lang w:val="en-GB"/>
              </w:rPr>
              <w:t>as well as in Greece</w:t>
            </w:r>
            <w:r w:rsidR="00CC6BF0" w:rsidRPr="005F0992">
              <w:rPr>
                <w:sz w:val="20"/>
                <w:szCs w:val="20"/>
                <w:lang w:val="en-GB"/>
              </w:rPr>
              <w:t xml:space="preserve"> (</w:t>
            </w:r>
            <w:r w:rsidR="00975035">
              <w:rPr>
                <w:sz w:val="20"/>
                <w:szCs w:val="20"/>
                <w:lang w:val="en-GB"/>
              </w:rPr>
              <w:t xml:space="preserve">Hellenic Center for Disease Control &amp; Prevention (HCDCP) and </w:t>
            </w:r>
            <w:r w:rsidR="00975035">
              <w:rPr>
                <w:sz w:val="20"/>
                <w:szCs w:val="20"/>
                <w:lang w:val="en-US"/>
              </w:rPr>
              <w:t>the Modern Techincal Review</w:t>
            </w:r>
            <w:r w:rsidR="00CC6BF0" w:rsidRPr="005F0992">
              <w:rPr>
                <w:sz w:val="20"/>
                <w:szCs w:val="20"/>
                <w:lang w:val="en-GB"/>
              </w:rPr>
              <w:t>).</w:t>
            </w:r>
            <w:r w:rsidR="003F77EB">
              <w:rPr>
                <w:sz w:val="20"/>
                <w:szCs w:val="20"/>
                <w:lang w:val="en-GB"/>
              </w:rPr>
              <w:t xml:space="preserve"> </w:t>
            </w:r>
            <w:r w:rsidR="00B31C0A">
              <w:rPr>
                <w:sz w:val="20"/>
                <w:szCs w:val="20"/>
                <w:lang w:val="en-US"/>
              </w:rPr>
              <w:t>His</w:t>
            </w:r>
            <w:r w:rsidR="00302F92" w:rsidRPr="00302F92">
              <w:rPr>
                <w:sz w:val="20"/>
                <w:szCs w:val="20"/>
                <w:lang w:val="en-US"/>
              </w:rPr>
              <w:t xml:space="preserve"> research interests include: solid waste management, biogas, air pollution, air quality modeling, air pollution health effects, climate change impact on air quality.</w:t>
            </w:r>
          </w:p>
        </w:tc>
      </w:tr>
      <w:tr w:rsidR="00C8204A" w:rsidRPr="0086681C" w14:paraId="3720C440" w14:textId="77777777" w:rsidTr="00F3185C">
        <w:tc>
          <w:tcPr>
            <w:tcW w:w="2178" w:type="dxa"/>
          </w:tcPr>
          <w:p w14:paraId="2D60E417" w14:textId="77777777" w:rsidR="00D270A1" w:rsidRPr="00753D05" w:rsidRDefault="00753D05" w:rsidP="004D3BCB">
            <w:pPr>
              <w:jc w:val="right"/>
              <w:rPr>
                <w:b/>
                <w:sz w:val="20"/>
                <w:szCs w:val="20"/>
                <w:lang w:val="en-US"/>
              </w:rPr>
            </w:pPr>
            <w:r w:rsidRPr="00753D05">
              <w:rPr>
                <w:b/>
                <w:sz w:val="20"/>
                <w:szCs w:val="20"/>
                <w:lang w:val="en-US"/>
              </w:rPr>
              <w:t>Publications</w:t>
            </w:r>
          </w:p>
          <w:p w14:paraId="791B060B" w14:textId="77777777" w:rsidR="00090820" w:rsidRPr="00753D05" w:rsidRDefault="00C8204A" w:rsidP="004D3BCB">
            <w:pPr>
              <w:jc w:val="right"/>
              <w:rPr>
                <w:b/>
                <w:sz w:val="20"/>
                <w:szCs w:val="20"/>
                <w:lang w:val="en-US"/>
              </w:rPr>
            </w:pPr>
            <w:r w:rsidRPr="00753D05">
              <w:rPr>
                <w:b/>
                <w:sz w:val="20"/>
                <w:szCs w:val="20"/>
                <w:lang w:val="en-US"/>
              </w:rPr>
              <w:t>2013-2018</w:t>
            </w:r>
          </w:p>
          <w:p w14:paraId="1CC3BCF9" w14:textId="77777777" w:rsidR="00C8204A" w:rsidRPr="00753D05" w:rsidRDefault="00C8204A" w:rsidP="00753D05">
            <w:pPr>
              <w:jc w:val="right"/>
              <w:rPr>
                <w:b/>
                <w:sz w:val="20"/>
                <w:szCs w:val="20"/>
                <w:lang w:val="en-US"/>
              </w:rPr>
            </w:pPr>
            <w:r w:rsidRPr="00753D05">
              <w:rPr>
                <w:b/>
                <w:i/>
                <w:sz w:val="20"/>
                <w:szCs w:val="20"/>
                <w:lang w:val="en-US"/>
              </w:rPr>
              <w:t>(</w:t>
            </w:r>
            <w:r w:rsidR="00753D05" w:rsidRPr="00753D05">
              <w:rPr>
                <w:b/>
                <w:i/>
                <w:sz w:val="20"/>
                <w:szCs w:val="20"/>
                <w:lang w:val="en-US"/>
              </w:rPr>
              <w:t>up to 5</w:t>
            </w:r>
            <w:r w:rsidRPr="00753D05">
              <w:rPr>
                <w:b/>
                <w:i/>
                <w:sz w:val="20"/>
                <w:szCs w:val="20"/>
                <w:lang w:val="en-US"/>
              </w:rPr>
              <w:t>)</w:t>
            </w:r>
          </w:p>
        </w:tc>
        <w:tc>
          <w:tcPr>
            <w:tcW w:w="7450" w:type="dxa"/>
            <w:gridSpan w:val="2"/>
          </w:tcPr>
          <w:p w14:paraId="1C35625E" w14:textId="77777777" w:rsidR="00AC253E" w:rsidRPr="00B672F1" w:rsidRDefault="00AC253E" w:rsidP="00B672F1">
            <w:pPr>
              <w:pStyle w:val="a5"/>
              <w:numPr>
                <w:ilvl w:val="0"/>
                <w:numId w:val="51"/>
              </w:numPr>
              <w:ind w:left="364" w:hanging="364"/>
              <w:jc w:val="both"/>
              <w:rPr>
                <w:sz w:val="20"/>
                <w:szCs w:val="20"/>
                <w:lang w:val="en-US"/>
              </w:rPr>
            </w:pPr>
            <w:r w:rsidRPr="00B672F1">
              <w:rPr>
                <w:sz w:val="20"/>
                <w:szCs w:val="20"/>
                <w:lang w:val="en-US"/>
              </w:rPr>
              <w:t>Tagaris E., I. Stergiou and R.E.P. Sotiropoulou, Impact of Shipping Emissions on Ozone levels over Europe: Assessing the Relative Importance of the Standard Nomenclature for Air Pollution (SNAP) Categories, Environmental Science and Pollution Research, 2017, 24:14903–14909, doi: 10.1007/s11356-017-9046-x.</w:t>
            </w:r>
          </w:p>
          <w:p w14:paraId="470B75AF" w14:textId="77777777" w:rsidR="00AC253E" w:rsidRPr="00B672F1" w:rsidRDefault="00AC253E" w:rsidP="00B672F1">
            <w:pPr>
              <w:pStyle w:val="a5"/>
              <w:numPr>
                <w:ilvl w:val="0"/>
                <w:numId w:val="51"/>
              </w:numPr>
              <w:ind w:left="364" w:hanging="364"/>
              <w:jc w:val="both"/>
              <w:rPr>
                <w:sz w:val="20"/>
                <w:szCs w:val="20"/>
                <w:lang w:val="en-US"/>
              </w:rPr>
            </w:pPr>
            <w:r w:rsidRPr="00B672F1">
              <w:rPr>
                <w:sz w:val="20"/>
                <w:szCs w:val="20"/>
                <w:lang w:val="en-US"/>
              </w:rPr>
              <w:t>Tagaris E., R.E.P. Sotiropoulou, N. Gounaris, S. Andronopoulos and D. Vlachogiannis, Effect of the Standard Nomenclature for Air Pollution (SNAP) Categories on Air Quality over Europe, Atmosphere 2015, 6, 1119-1128, doi:10.3390/atmos6081119.</w:t>
            </w:r>
          </w:p>
          <w:p w14:paraId="1DAE83A2" w14:textId="77777777" w:rsidR="00AC253E" w:rsidRPr="00B672F1" w:rsidRDefault="00AC253E" w:rsidP="00B672F1">
            <w:pPr>
              <w:pStyle w:val="a5"/>
              <w:numPr>
                <w:ilvl w:val="0"/>
                <w:numId w:val="51"/>
              </w:numPr>
              <w:ind w:left="364" w:hanging="364"/>
              <w:jc w:val="both"/>
              <w:rPr>
                <w:sz w:val="20"/>
                <w:szCs w:val="20"/>
                <w:lang w:val="en-US"/>
              </w:rPr>
            </w:pPr>
            <w:r w:rsidRPr="00B672F1">
              <w:rPr>
                <w:sz w:val="20"/>
                <w:szCs w:val="20"/>
                <w:lang w:val="en-US"/>
              </w:rPr>
              <w:t>Tagaris E., R.E.P. Sotiropoulou, N. Gounaris, S. Andronopoulos and D. Vlachogiannis, Impact of biogenic emissions on ozone and fine particles over Europe: Comparing effects of temperature increase and a potential anthropogenic NOX emissions abatement strategy, Atmospheric Environment, 2014, 98, 214-223.</w:t>
            </w:r>
          </w:p>
          <w:p w14:paraId="4AFC9526" w14:textId="77777777" w:rsidR="00AC253E" w:rsidRPr="00B672F1" w:rsidRDefault="00AC253E" w:rsidP="00B672F1">
            <w:pPr>
              <w:pStyle w:val="a5"/>
              <w:numPr>
                <w:ilvl w:val="0"/>
                <w:numId w:val="51"/>
              </w:numPr>
              <w:ind w:left="364" w:hanging="364"/>
              <w:jc w:val="both"/>
              <w:rPr>
                <w:sz w:val="20"/>
                <w:szCs w:val="20"/>
                <w:lang w:val="en-US"/>
              </w:rPr>
            </w:pPr>
            <w:r w:rsidRPr="00B672F1">
              <w:rPr>
                <w:sz w:val="20"/>
                <w:szCs w:val="20"/>
                <w:lang w:val="en-US"/>
              </w:rPr>
              <w:t>Balachandran S., J.E. Pachon, S. Lee, M. Oakes, N. Rastogi, W. Shi, E. Tagaris, B. Yan, A. Davis, X. Zhang, R.J. Weber, J.A. Mulholland, M. Bergin, M. Zheng and A.G. Russell, Particulate and Gas Sampling of Prescribed Fires in South Georgia, USA, Atmospheric Environment, 2013, 81, 125-135.</w:t>
            </w:r>
          </w:p>
          <w:p w14:paraId="56F2AE97" w14:textId="77777777" w:rsidR="00C8204A" w:rsidRPr="00AC253E" w:rsidRDefault="00AC253E" w:rsidP="00B672F1">
            <w:pPr>
              <w:pStyle w:val="a5"/>
              <w:numPr>
                <w:ilvl w:val="0"/>
                <w:numId w:val="51"/>
              </w:numPr>
              <w:ind w:left="364" w:hanging="364"/>
              <w:jc w:val="both"/>
              <w:rPr>
                <w:rFonts w:ascii="Calibri" w:eastAsia="Times New Roman" w:hAnsi="Calibri" w:cs="Calibri"/>
                <w:sz w:val="20"/>
                <w:szCs w:val="20"/>
                <w:lang w:val="en-US"/>
              </w:rPr>
            </w:pPr>
            <w:r w:rsidRPr="00B672F1">
              <w:rPr>
                <w:sz w:val="20"/>
                <w:szCs w:val="20"/>
                <w:lang w:val="en-US"/>
              </w:rPr>
              <w:t>Tagaris E., R.E.P. Sotiropoulou, N. Gounaris, S. Andronopoulos and D. Vlachogiannis, Air quality over Europe: modelling gaseous and particulate pollutants, Atmospheric Chemistry and Physics, 2013, 13, 9661-2013.</w:t>
            </w:r>
          </w:p>
        </w:tc>
      </w:tr>
      <w:tr w:rsidR="00C8204A" w:rsidRPr="0086681C" w14:paraId="3315DC3D" w14:textId="77777777" w:rsidTr="00F3185C">
        <w:tc>
          <w:tcPr>
            <w:tcW w:w="2178" w:type="dxa"/>
          </w:tcPr>
          <w:p w14:paraId="7F15AC94" w14:textId="77777777" w:rsidR="00D270A1" w:rsidRPr="00753D05" w:rsidRDefault="00753D05" w:rsidP="004D3BCB">
            <w:pPr>
              <w:jc w:val="right"/>
              <w:rPr>
                <w:b/>
                <w:sz w:val="20"/>
                <w:szCs w:val="20"/>
                <w:lang w:val="en-US"/>
              </w:rPr>
            </w:pPr>
            <w:r w:rsidRPr="00753D05">
              <w:rPr>
                <w:b/>
                <w:sz w:val="20"/>
                <w:szCs w:val="20"/>
                <w:lang w:val="en-US"/>
              </w:rPr>
              <w:t>Research Projects</w:t>
            </w:r>
          </w:p>
          <w:p w14:paraId="7D8AA817" w14:textId="77777777" w:rsidR="00C8204A" w:rsidRPr="00753D05" w:rsidRDefault="00C8204A" w:rsidP="004D3BCB">
            <w:pPr>
              <w:jc w:val="right"/>
              <w:rPr>
                <w:b/>
                <w:sz w:val="20"/>
                <w:szCs w:val="20"/>
                <w:lang w:val="en-US"/>
              </w:rPr>
            </w:pPr>
            <w:r w:rsidRPr="00753D05">
              <w:rPr>
                <w:b/>
                <w:sz w:val="20"/>
                <w:szCs w:val="20"/>
                <w:lang w:val="en-US"/>
              </w:rPr>
              <w:t xml:space="preserve">2013-2018 </w:t>
            </w:r>
          </w:p>
          <w:p w14:paraId="4B5F8426" w14:textId="77777777" w:rsidR="00C8204A" w:rsidRPr="00753D05" w:rsidRDefault="00C8204A" w:rsidP="00753D05">
            <w:pPr>
              <w:jc w:val="right"/>
              <w:rPr>
                <w:b/>
                <w:sz w:val="20"/>
                <w:szCs w:val="20"/>
                <w:lang w:val="en-US"/>
              </w:rPr>
            </w:pPr>
            <w:r w:rsidRPr="00753D05">
              <w:rPr>
                <w:b/>
                <w:i/>
                <w:sz w:val="20"/>
                <w:szCs w:val="20"/>
                <w:lang w:val="en-US"/>
              </w:rPr>
              <w:t>(</w:t>
            </w:r>
            <w:r w:rsidR="00753D05" w:rsidRPr="00753D05">
              <w:rPr>
                <w:b/>
                <w:i/>
                <w:sz w:val="20"/>
                <w:szCs w:val="20"/>
                <w:lang w:val="en-US"/>
              </w:rPr>
              <w:t>up to 5</w:t>
            </w:r>
            <w:r w:rsidRPr="00753D05">
              <w:rPr>
                <w:b/>
                <w:i/>
                <w:sz w:val="20"/>
                <w:szCs w:val="20"/>
                <w:lang w:val="en-US"/>
              </w:rPr>
              <w:t>)</w:t>
            </w:r>
          </w:p>
        </w:tc>
        <w:tc>
          <w:tcPr>
            <w:tcW w:w="7450" w:type="dxa"/>
            <w:gridSpan w:val="2"/>
          </w:tcPr>
          <w:p w14:paraId="2A5D8125" w14:textId="77777777" w:rsidR="00B672F1" w:rsidRPr="00B672F1" w:rsidRDefault="00B672F1" w:rsidP="00B672F1">
            <w:pPr>
              <w:pStyle w:val="a5"/>
              <w:numPr>
                <w:ilvl w:val="0"/>
                <w:numId w:val="62"/>
              </w:numPr>
              <w:ind w:left="364" w:hanging="364"/>
              <w:jc w:val="both"/>
              <w:rPr>
                <w:sz w:val="20"/>
                <w:szCs w:val="20"/>
                <w:lang w:val="en-US"/>
              </w:rPr>
            </w:pPr>
            <w:r w:rsidRPr="00B672F1">
              <w:rPr>
                <w:sz w:val="20"/>
                <w:szCs w:val="20"/>
                <w:lang w:val="en-US"/>
              </w:rPr>
              <w:t>LIFE CLIMATREE - A novel approach for accounting and monitoring carbon sequestration of tree crops and their potential as carbon sink areas (2016).</w:t>
            </w:r>
          </w:p>
          <w:p w14:paraId="60302C06" w14:textId="77777777" w:rsidR="00C8204A" w:rsidRPr="00B672F1" w:rsidRDefault="00B672F1" w:rsidP="00B672F1">
            <w:pPr>
              <w:pStyle w:val="a5"/>
              <w:numPr>
                <w:ilvl w:val="0"/>
                <w:numId w:val="62"/>
              </w:numPr>
              <w:ind w:left="364" w:hanging="364"/>
              <w:jc w:val="both"/>
              <w:rPr>
                <w:sz w:val="20"/>
                <w:szCs w:val="20"/>
                <w:lang w:val="en-US"/>
              </w:rPr>
            </w:pPr>
            <w:r w:rsidRPr="00B672F1">
              <w:rPr>
                <w:sz w:val="20"/>
                <w:szCs w:val="20"/>
                <w:lang w:val="en-US"/>
              </w:rPr>
              <w:t>LIFE CONOPS-Development &amp; demonstration of management plans against -the climate change enhanced- invasive mosquitoes in S. Europe (2014).</w:t>
            </w:r>
          </w:p>
        </w:tc>
      </w:tr>
      <w:tr w:rsidR="00C8204A" w:rsidRPr="0086681C" w14:paraId="31029273" w14:textId="77777777" w:rsidTr="00F3185C">
        <w:tc>
          <w:tcPr>
            <w:tcW w:w="2178" w:type="dxa"/>
          </w:tcPr>
          <w:p w14:paraId="68AEE5E0" w14:textId="77777777" w:rsidR="00C8204A" w:rsidRPr="00753D05" w:rsidRDefault="00D55909" w:rsidP="004D3BCB">
            <w:pPr>
              <w:jc w:val="right"/>
              <w:rPr>
                <w:b/>
                <w:sz w:val="20"/>
                <w:szCs w:val="20"/>
                <w:lang w:val="en-US"/>
              </w:rPr>
            </w:pPr>
            <w:r>
              <w:rPr>
                <w:b/>
                <w:sz w:val="20"/>
                <w:szCs w:val="20"/>
                <w:lang w:val="en-US"/>
              </w:rPr>
              <w:t>D</w:t>
            </w:r>
            <w:r w:rsidRPr="00D55909">
              <w:rPr>
                <w:b/>
                <w:sz w:val="20"/>
                <w:szCs w:val="20"/>
                <w:lang w:val="en-US"/>
              </w:rPr>
              <w:t>istinction</w:t>
            </w:r>
            <w:r>
              <w:rPr>
                <w:b/>
                <w:sz w:val="20"/>
                <w:szCs w:val="20"/>
                <w:lang w:val="en-US"/>
              </w:rPr>
              <w:t>s</w:t>
            </w:r>
            <w:r w:rsidR="00C8204A" w:rsidRPr="00753D05">
              <w:rPr>
                <w:b/>
                <w:sz w:val="20"/>
                <w:szCs w:val="20"/>
                <w:lang w:val="en-US"/>
              </w:rPr>
              <w:t>:</w:t>
            </w:r>
          </w:p>
        </w:tc>
        <w:tc>
          <w:tcPr>
            <w:tcW w:w="7450" w:type="dxa"/>
            <w:gridSpan w:val="2"/>
          </w:tcPr>
          <w:p w14:paraId="18B5BACA" w14:textId="77777777" w:rsidR="00A61740" w:rsidRPr="00B672F1" w:rsidRDefault="00302F92" w:rsidP="007477A4">
            <w:pPr>
              <w:pStyle w:val="a5"/>
              <w:numPr>
                <w:ilvl w:val="0"/>
                <w:numId w:val="65"/>
              </w:numPr>
              <w:ind w:left="402"/>
              <w:jc w:val="both"/>
              <w:rPr>
                <w:sz w:val="20"/>
                <w:szCs w:val="20"/>
                <w:lang w:val="en-US"/>
              </w:rPr>
            </w:pPr>
            <w:r w:rsidRPr="00B672F1">
              <w:rPr>
                <w:sz w:val="20"/>
                <w:szCs w:val="20"/>
                <w:lang w:val="en-US"/>
              </w:rPr>
              <w:t>Outstanding Research Faculty/ Post-doc Award at CEE, Georgia Institute of Technology (2009)</w:t>
            </w:r>
            <w:r w:rsidR="00A61740" w:rsidRPr="00B672F1">
              <w:rPr>
                <w:sz w:val="20"/>
                <w:szCs w:val="20"/>
                <w:lang w:val="en-US"/>
              </w:rPr>
              <w:t>.</w:t>
            </w:r>
          </w:p>
          <w:p w14:paraId="0ECB86E4" w14:textId="77777777" w:rsidR="00C8204A" w:rsidRPr="00B672F1" w:rsidRDefault="00302F92" w:rsidP="007477A4">
            <w:pPr>
              <w:pStyle w:val="a5"/>
              <w:numPr>
                <w:ilvl w:val="0"/>
                <w:numId w:val="65"/>
              </w:numPr>
              <w:ind w:left="402"/>
              <w:jc w:val="both"/>
              <w:rPr>
                <w:sz w:val="20"/>
                <w:szCs w:val="20"/>
                <w:lang w:val="en-US"/>
              </w:rPr>
            </w:pPr>
            <w:r w:rsidRPr="00B672F1">
              <w:rPr>
                <w:sz w:val="20"/>
                <w:szCs w:val="20"/>
                <w:lang w:val="en-US"/>
              </w:rPr>
              <w:t>UCAR/NCAR Early Career Scientists Assembly (ECSA) Junior Faculty Forum on Future Scientific Directions (JFF) (2006).</w:t>
            </w:r>
          </w:p>
        </w:tc>
      </w:tr>
    </w:tbl>
    <w:p w14:paraId="4AB91367" w14:textId="77777777" w:rsidR="00172071" w:rsidRPr="00753D05" w:rsidRDefault="00172071">
      <w:pPr>
        <w:rPr>
          <w:b/>
          <w:lang w:val="en-US"/>
        </w:rPr>
      </w:pPr>
    </w:p>
    <w:sectPr w:rsidR="00172071" w:rsidRPr="00753D05" w:rsidSect="004D3BCB">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C1CF6" w14:textId="77777777" w:rsidR="00236BC1" w:rsidRDefault="00236BC1" w:rsidP="000C7AA6">
      <w:pPr>
        <w:spacing w:after="0" w:line="240" w:lineRule="auto"/>
      </w:pPr>
      <w:r>
        <w:separator/>
      </w:r>
    </w:p>
  </w:endnote>
  <w:endnote w:type="continuationSeparator" w:id="0">
    <w:p w14:paraId="0408888F" w14:textId="77777777" w:rsidR="00236BC1" w:rsidRDefault="00236BC1" w:rsidP="000C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47040" w14:textId="77777777" w:rsidR="00236BC1" w:rsidRDefault="00236BC1" w:rsidP="000C7AA6">
      <w:pPr>
        <w:spacing w:after="0" w:line="240" w:lineRule="auto"/>
      </w:pPr>
      <w:r>
        <w:separator/>
      </w:r>
    </w:p>
  </w:footnote>
  <w:footnote w:type="continuationSeparator" w:id="0">
    <w:p w14:paraId="528A102D" w14:textId="77777777" w:rsidR="00236BC1" w:rsidRDefault="00236BC1" w:rsidP="000C7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C44"/>
    <w:multiLevelType w:val="hybridMultilevel"/>
    <w:tmpl w:val="81A29400"/>
    <w:lvl w:ilvl="0" w:tplc="514661C8">
      <w:start w:val="1"/>
      <w:numFmt w:val="decimal"/>
      <w:lvlText w:val="%1."/>
      <w:lvlJc w:val="left"/>
      <w:pPr>
        <w:ind w:left="-475" w:hanging="360"/>
      </w:pPr>
      <w:rPr>
        <w:rFonts w:hint="default"/>
      </w:rPr>
    </w:lvl>
    <w:lvl w:ilvl="1" w:tplc="04090019" w:tentative="1">
      <w:start w:val="1"/>
      <w:numFmt w:val="lowerLetter"/>
      <w:lvlText w:val="%2."/>
      <w:lvlJc w:val="left"/>
      <w:pPr>
        <w:ind w:left="164" w:hanging="360"/>
      </w:pPr>
    </w:lvl>
    <w:lvl w:ilvl="2" w:tplc="0409001B" w:tentative="1">
      <w:start w:val="1"/>
      <w:numFmt w:val="lowerRoman"/>
      <w:lvlText w:val="%3."/>
      <w:lvlJc w:val="right"/>
      <w:pPr>
        <w:ind w:left="884" w:hanging="180"/>
      </w:pPr>
    </w:lvl>
    <w:lvl w:ilvl="3" w:tplc="0409000F" w:tentative="1">
      <w:start w:val="1"/>
      <w:numFmt w:val="decimal"/>
      <w:lvlText w:val="%4."/>
      <w:lvlJc w:val="left"/>
      <w:pPr>
        <w:ind w:left="1604" w:hanging="360"/>
      </w:pPr>
    </w:lvl>
    <w:lvl w:ilvl="4" w:tplc="04090019" w:tentative="1">
      <w:start w:val="1"/>
      <w:numFmt w:val="lowerLetter"/>
      <w:lvlText w:val="%5."/>
      <w:lvlJc w:val="left"/>
      <w:pPr>
        <w:ind w:left="2324" w:hanging="360"/>
      </w:pPr>
    </w:lvl>
    <w:lvl w:ilvl="5" w:tplc="0409001B" w:tentative="1">
      <w:start w:val="1"/>
      <w:numFmt w:val="lowerRoman"/>
      <w:lvlText w:val="%6."/>
      <w:lvlJc w:val="right"/>
      <w:pPr>
        <w:ind w:left="3044" w:hanging="180"/>
      </w:pPr>
    </w:lvl>
    <w:lvl w:ilvl="6" w:tplc="0409000F" w:tentative="1">
      <w:start w:val="1"/>
      <w:numFmt w:val="decimal"/>
      <w:lvlText w:val="%7."/>
      <w:lvlJc w:val="left"/>
      <w:pPr>
        <w:ind w:left="3764" w:hanging="360"/>
      </w:pPr>
    </w:lvl>
    <w:lvl w:ilvl="7" w:tplc="04090019" w:tentative="1">
      <w:start w:val="1"/>
      <w:numFmt w:val="lowerLetter"/>
      <w:lvlText w:val="%8."/>
      <w:lvlJc w:val="left"/>
      <w:pPr>
        <w:ind w:left="4484" w:hanging="360"/>
      </w:pPr>
    </w:lvl>
    <w:lvl w:ilvl="8" w:tplc="0409001B" w:tentative="1">
      <w:start w:val="1"/>
      <w:numFmt w:val="lowerRoman"/>
      <w:lvlText w:val="%9."/>
      <w:lvlJc w:val="right"/>
      <w:pPr>
        <w:ind w:left="5204" w:hanging="180"/>
      </w:pPr>
    </w:lvl>
  </w:abstractNum>
  <w:abstractNum w:abstractNumId="1">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796B6C"/>
    <w:multiLevelType w:val="hybridMultilevel"/>
    <w:tmpl w:val="94889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3">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2">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6">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7">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C52A65"/>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B02D0A"/>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3">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0">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8">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8AA37DD"/>
    <w:multiLevelType w:val="hybridMultilevel"/>
    <w:tmpl w:val="8E62C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744FDF"/>
    <w:multiLevelType w:val="hybridMultilevel"/>
    <w:tmpl w:val="C3285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54">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5">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6">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7">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1">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4">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
  </w:num>
  <w:num w:numId="3">
    <w:abstractNumId w:val="19"/>
  </w:num>
  <w:num w:numId="4">
    <w:abstractNumId w:val="59"/>
  </w:num>
  <w:num w:numId="5">
    <w:abstractNumId w:val="25"/>
  </w:num>
  <w:num w:numId="6">
    <w:abstractNumId w:val="36"/>
  </w:num>
  <w:num w:numId="7">
    <w:abstractNumId w:val="32"/>
  </w:num>
  <w:num w:numId="8">
    <w:abstractNumId w:val="27"/>
  </w:num>
  <w:num w:numId="9">
    <w:abstractNumId w:val="1"/>
  </w:num>
  <w:num w:numId="10">
    <w:abstractNumId w:val="7"/>
  </w:num>
  <w:num w:numId="11">
    <w:abstractNumId w:val="41"/>
  </w:num>
  <w:num w:numId="12">
    <w:abstractNumId w:val="33"/>
  </w:num>
  <w:num w:numId="13">
    <w:abstractNumId w:val="35"/>
  </w:num>
  <w:num w:numId="14">
    <w:abstractNumId w:val="24"/>
  </w:num>
  <w:num w:numId="15">
    <w:abstractNumId w:val="14"/>
  </w:num>
  <w:num w:numId="16">
    <w:abstractNumId w:val="37"/>
  </w:num>
  <w:num w:numId="17">
    <w:abstractNumId w:val="34"/>
  </w:num>
  <w:num w:numId="18">
    <w:abstractNumId w:val="20"/>
  </w:num>
  <w:num w:numId="19">
    <w:abstractNumId w:val="22"/>
  </w:num>
  <w:num w:numId="20">
    <w:abstractNumId w:val="57"/>
  </w:num>
  <w:num w:numId="21">
    <w:abstractNumId w:val="30"/>
  </w:num>
  <w:num w:numId="22">
    <w:abstractNumId w:val="42"/>
  </w:num>
  <w:num w:numId="23">
    <w:abstractNumId w:val="43"/>
  </w:num>
  <w:num w:numId="24">
    <w:abstractNumId w:val="12"/>
  </w:num>
  <w:num w:numId="25">
    <w:abstractNumId w:val="53"/>
  </w:num>
  <w:num w:numId="26">
    <w:abstractNumId w:val="15"/>
  </w:num>
  <w:num w:numId="27">
    <w:abstractNumId w:val="55"/>
  </w:num>
  <w:num w:numId="28">
    <w:abstractNumId w:val="46"/>
  </w:num>
  <w:num w:numId="29">
    <w:abstractNumId w:val="38"/>
  </w:num>
  <w:num w:numId="30">
    <w:abstractNumId w:val="52"/>
  </w:num>
  <w:num w:numId="31">
    <w:abstractNumId w:val="13"/>
  </w:num>
  <w:num w:numId="32">
    <w:abstractNumId w:val="3"/>
  </w:num>
  <w:num w:numId="33">
    <w:abstractNumId w:val="64"/>
  </w:num>
  <w:num w:numId="34">
    <w:abstractNumId w:val="8"/>
  </w:num>
  <w:num w:numId="35">
    <w:abstractNumId w:val="58"/>
  </w:num>
  <w:num w:numId="36">
    <w:abstractNumId w:val="26"/>
  </w:num>
  <w:num w:numId="37">
    <w:abstractNumId w:val="6"/>
  </w:num>
  <w:num w:numId="38">
    <w:abstractNumId w:val="44"/>
  </w:num>
  <w:num w:numId="39">
    <w:abstractNumId w:val="60"/>
  </w:num>
  <w:num w:numId="40">
    <w:abstractNumId w:val="11"/>
  </w:num>
  <w:num w:numId="41">
    <w:abstractNumId w:val="23"/>
  </w:num>
  <w:num w:numId="42">
    <w:abstractNumId w:val="18"/>
  </w:num>
  <w:num w:numId="43">
    <w:abstractNumId w:val="61"/>
  </w:num>
  <w:num w:numId="44">
    <w:abstractNumId w:val="21"/>
  </w:num>
  <w:num w:numId="45">
    <w:abstractNumId w:val="47"/>
  </w:num>
  <w:num w:numId="46">
    <w:abstractNumId w:val="0"/>
  </w:num>
  <w:num w:numId="47">
    <w:abstractNumId w:val="17"/>
  </w:num>
  <w:num w:numId="48">
    <w:abstractNumId w:val="39"/>
  </w:num>
  <w:num w:numId="49">
    <w:abstractNumId w:val="40"/>
  </w:num>
  <w:num w:numId="50">
    <w:abstractNumId w:val="50"/>
  </w:num>
  <w:num w:numId="51">
    <w:abstractNumId w:val="48"/>
  </w:num>
  <w:num w:numId="52">
    <w:abstractNumId w:val="63"/>
  </w:num>
  <w:num w:numId="53">
    <w:abstractNumId w:val="56"/>
  </w:num>
  <w:num w:numId="54">
    <w:abstractNumId w:val="16"/>
  </w:num>
  <w:num w:numId="55">
    <w:abstractNumId w:val="10"/>
  </w:num>
  <w:num w:numId="56">
    <w:abstractNumId w:val="28"/>
  </w:num>
  <w:num w:numId="57">
    <w:abstractNumId w:val="45"/>
  </w:num>
  <w:num w:numId="58">
    <w:abstractNumId w:val="9"/>
  </w:num>
  <w:num w:numId="59">
    <w:abstractNumId w:val="62"/>
  </w:num>
  <w:num w:numId="60">
    <w:abstractNumId w:val="2"/>
  </w:num>
  <w:num w:numId="61">
    <w:abstractNumId w:val="49"/>
  </w:num>
  <w:num w:numId="62">
    <w:abstractNumId w:val="31"/>
  </w:num>
  <w:num w:numId="63">
    <w:abstractNumId w:val="5"/>
  </w:num>
  <w:num w:numId="64">
    <w:abstractNumId w:val="51"/>
  </w:num>
  <w:num w:numId="65">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4C2"/>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6D6B"/>
    <w:rsid w:val="000B72C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C7AA6"/>
    <w:rsid w:val="000D04FB"/>
    <w:rsid w:val="000D06EE"/>
    <w:rsid w:val="000D1006"/>
    <w:rsid w:val="000D11E2"/>
    <w:rsid w:val="000D1ED1"/>
    <w:rsid w:val="000D2422"/>
    <w:rsid w:val="000D2768"/>
    <w:rsid w:val="000D33F4"/>
    <w:rsid w:val="000D51AE"/>
    <w:rsid w:val="000D55E7"/>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3DD"/>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5CFA"/>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0"/>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6BC1"/>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0286"/>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2F92"/>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8E5"/>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223F"/>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64C3"/>
    <w:rsid w:val="003E73CC"/>
    <w:rsid w:val="003E7671"/>
    <w:rsid w:val="003F0237"/>
    <w:rsid w:val="003F0389"/>
    <w:rsid w:val="003F1408"/>
    <w:rsid w:val="003F1741"/>
    <w:rsid w:val="003F1B14"/>
    <w:rsid w:val="003F1C2B"/>
    <w:rsid w:val="003F5473"/>
    <w:rsid w:val="003F5F51"/>
    <w:rsid w:val="003F77EB"/>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16"/>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6F31"/>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46CC4"/>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0F78"/>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49D"/>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7CF"/>
    <w:rsid w:val="00542BB1"/>
    <w:rsid w:val="00542E51"/>
    <w:rsid w:val="00542EDD"/>
    <w:rsid w:val="00542FCC"/>
    <w:rsid w:val="00543687"/>
    <w:rsid w:val="0054457B"/>
    <w:rsid w:val="005445B1"/>
    <w:rsid w:val="00544FC1"/>
    <w:rsid w:val="00545317"/>
    <w:rsid w:val="005464E0"/>
    <w:rsid w:val="00546670"/>
    <w:rsid w:val="005468BA"/>
    <w:rsid w:val="00546911"/>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B96"/>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0992"/>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89C"/>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4F9"/>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0F02"/>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1E9B"/>
    <w:rsid w:val="006E25F6"/>
    <w:rsid w:val="006E27FB"/>
    <w:rsid w:val="006E33BD"/>
    <w:rsid w:val="006E3730"/>
    <w:rsid w:val="006E3A31"/>
    <w:rsid w:val="006E482D"/>
    <w:rsid w:val="006E4848"/>
    <w:rsid w:val="006E5129"/>
    <w:rsid w:val="006E5446"/>
    <w:rsid w:val="006E5501"/>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40"/>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7A4"/>
    <w:rsid w:val="00747C9C"/>
    <w:rsid w:val="00750261"/>
    <w:rsid w:val="00750663"/>
    <w:rsid w:val="007507A2"/>
    <w:rsid w:val="00750CC8"/>
    <w:rsid w:val="00751CDC"/>
    <w:rsid w:val="007529F5"/>
    <w:rsid w:val="00752FE4"/>
    <w:rsid w:val="007534F4"/>
    <w:rsid w:val="0075399E"/>
    <w:rsid w:val="00753BB1"/>
    <w:rsid w:val="00753D05"/>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1B4"/>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1C"/>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0B38"/>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0D6"/>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035"/>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653"/>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2A"/>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57E33"/>
    <w:rsid w:val="00A601D2"/>
    <w:rsid w:val="00A605F4"/>
    <w:rsid w:val="00A606F7"/>
    <w:rsid w:val="00A6079F"/>
    <w:rsid w:val="00A60B4E"/>
    <w:rsid w:val="00A60D2B"/>
    <w:rsid w:val="00A6124A"/>
    <w:rsid w:val="00A6127E"/>
    <w:rsid w:val="00A61420"/>
    <w:rsid w:val="00A6174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6B8"/>
    <w:rsid w:val="00AC1782"/>
    <w:rsid w:val="00AC1FFF"/>
    <w:rsid w:val="00AC253E"/>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5F2"/>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1C0A"/>
    <w:rsid w:val="00B32740"/>
    <w:rsid w:val="00B33565"/>
    <w:rsid w:val="00B338E6"/>
    <w:rsid w:val="00B33CA4"/>
    <w:rsid w:val="00B34725"/>
    <w:rsid w:val="00B348D6"/>
    <w:rsid w:val="00B34AE9"/>
    <w:rsid w:val="00B34B0A"/>
    <w:rsid w:val="00B35072"/>
    <w:rsid w:val="00B359E7"/>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2F1"/>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255"/>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6586"/>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36C87"/>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6BF0"/>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4EC"/>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3524"/>
    <w:rsid w:val="00D0414F"/>
    <w:rsid w:val="00D041DD"/>
    <w:rsid w:val="00D0535E"/>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09"/>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390"/>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AA1"/>
    <w:rsid w:val="00DE77EF"/>
    <w:rsid w:val="00DF0609"/>
    <w:rsid w:val="00DF1893"/>
    <w:rsid w:val="00DF1C0C"/>
    <w:rsid w:val="00DF25C8"/>
    <w:rsid w:val="00DF3312"/>
    <w:rsid w:val="00DF39AA"/>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700"/>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16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3EBC"/>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7B1"/>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185C"/>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54C1"/>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2BF7"/>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637"/>
    <w:rsid w:val="00FE77F7"/>
    <w:rsid w:val="00FE7D5B"/>
    <w:rsid w:val="00FF027E"/>
    <w:rsid w:val="00FF03E4"/>
    <w:rsid w:val="00FF069A"/>
    <w:rsid w:val="00FF0CA4"/>
    <w:rsid w:val="00FF0CC0"/>
    <w:rsid w:val="00FF1B5E"/>
    <w:rsid w:val="00FF25E4"/>
    <w:rsid w:val="00FF29E1"/>
    <w:rsid w:val="00FF2C64"/>
    <w:rsid w:val="00FF2EDF"/>
    <w:rsid w:val="00FF43DC"/>
    <w:rsid w:val="00FF4428"/>
    <w:rsid w:val="00FF5952"/>
    <w:rsid w:val="00FF641E"/>
    <w:rsid w:val="00FF6753"/>
    <w:rsid w:val="00FF7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C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 w:type="paragraph" w:styleId="a8">
    <w:name w:val="header"/>
    <w:basedOn w:val="a"/>
    <w:link w:val="Char2"/>
    <w:uiPriority w:val="99"/>
    <w:unhideWhenUsed/>
    <w:rsid w:val="000C7AA6"/>
    <w:pPr>
      <w:tabs>
        <w:tab w:val="center" w:pos="4153"/>
        <w:tab w:val="right" w:pos="8306"/>
      </w:tabs>
      <w:spacing w:after="0" w:line="240" w:lineRule="auto"/>
    </w:pPr>
  </w:style>
  <w:style w:type="character" w:customStyle="1" w:styleId="Char2">
    <w:name w:val="Κεφαλίδα Char"/>
    <w:basedOn w:val="a0"/>
    <w:link w:val="a8"/>
    <w:uiPriority w:val="99"/>
    <w:rsid w:val="000C7AA6"/>
  </w:style>
  <w:style w:type="paragraph" w:styleId="a9">
    <w:name w:val="footer"/>
    <w:basedOn w:val="a"/>
    <w:link w:val="Char3"/>
    <w:uiPriority w:val="99"/>
    <w:unhideWhenUsed/>
    <w:rsid w:val="000C7AA6"/>
    <w:pPr>
      <w:tabs>
        <w:tab w:val="center" w:pos="4153"/>
        <w:tab w:val="right" w:pos="8306"/>
      </w:tabs>
      <w:spacing w:after="0" w:line="240" w:lineRule="auto"/>
    </w:pPr>
  </w:style>
  <w:style w:type="character" w:customStyle="1" w:styleId="Char3">
    <w:name w:val="Υποσέλιδο Char"/>
    <w:basedOn w:val="a0"/>
    <w:link w:val="a9"/>
    <w:uiPriority w:val="99"/>
    <w:rsid w:val="000C7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 w:type="paragraph" w:styleId="a8">
    <w:name w:val="header"/>
    <w:basedOn w:val="a"/>
    <w:link w:val="Char2"/>
    <w:uiPriority w:val="99"/>
    <w:unhideWhenUsed/>
    <w:rsid w:val="000C7AA6"/>
    <w:pPr>
      <w:tabs>
        <w:tab w:val="center" w:pos="4153"/>
        <w:tab w:val="right" w:pos="8306"/>
      </w:tabs>
      <w:spacing w:after="0" w:line="240" w:lineRule="auto"/>
    </w:pPr>
  </w:style>
  <w:style w:type="character" w:customStyle="1" w:styleId="Char2">
    <w:name w:val="Κεφαλίδα Char"/>
    <w:basedOn w:val="a0"/>
    <w:link w:val="a8"/>
    <w:uiPriority w:val="99"/>
    <w:rsid w:val="000C7AA6"/>
  </w:style>
  <w:style w:type="paragraph" w:styleId="a9">
    <w:name w:val="footer"/>
    <w:basedOn w:val="a"/>
    <w:link w:val="Char3"/>
    <w:uiPriority w:val="99"/>
    <w:unhideWhenUsed/>
    <w:rsid w:val="000C7AA6"/>
    <w:pPr>
      <w:tabs>
        <w:tab w:val="center" w:pos="4153"/>
        <w:tab w:val="right" w:pos="8306"/>
      </w:tabs>
      <w:spacing w:after="0" w:line="240" w:lineRule="auto"/>
    </w:pPr>
  </w:style>
  <w:style w:type="character" w:customStyle="1" w:styleId="Char3">
    <w:name w:val="Υποσέλιδο Char"/>
    <w:basedOn w:val="a0"/>
    <w:link w:val="a9"/>
    <w:uiPriority w:val="99"/>
    <w:rsid w:val="000C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3338</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Κώστας</cp:lastModifiedBy>
  <cp:revision>2</cp:revision>
  <dcterms:created xsi:type="dcterms:W3CDTF">2019-07-04T16:36:00Z</dcterms:created>
  <dcterms:modified xsi:type="dcterms:W3CDTF">2019-07-04T16:36:00Z</dcterms:modified>
</cp:coreProperties>
</file>